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53" w:rsidRPr="001F7DCB" w:rsidRDefault="00036653" w:rsidP="0001350A">
      <w:pPr>
        <w:jc w:val="center"/>
        <w:rPr>
          <w:rFonts w:ascii="Verdana" w:hAnsi="Verdana"/>
          <w:sz w:val="22"/>
          <w:szCs w:val="22"/>
          <w:u w:val="single"/>
        </w:rPr>
      </w:pPr>
      <w:r w:rsidRPr="001F7DCB">
        <w:rPr>
          <w:rFonts w:ascii="Verdana" w:hAnsi="Verdana" w:cs="Aharoni"/>
          <w:b/>
          <w:noProof/>
          <w:color w:val="92D050"/>
          <w:sz w:val="22"/>
          <w:szCs w:val="22"/>
        </w:rPr>
        <w:drawing>
          <wp:anchor distT="0" distB="0" distL="114300" distR="114300" simplePos="0" relativeHeight="251659264" behindDoc="0" locked="0" layoutInCell="1" allowOverlap="1" wp14:anchorId="279059D2" wp14:editId="67D283FC">
            <wp:simplePos x="0" y="0"/>
            <wp:positionH relativeFrom="column">
              <wp:posOffset>-130810</wp:posOffset>
            </wp:positionH>
            <wp:positionV relativeFrom="paragraph">
              <wp:posOffset>-274320</wp:posOffset>
            </wp:positionV>
            <wp:extent cx="2085975" cy="1511300"/>
            <wp:effectExtent l="0" t="0" r="0" b="0"/>
            <wp:wrapSquare wrapText="bothSides"/>
            <wp:docPr id="1" name="Image 1" descr="C:\Documents and Settings\Domi\Local Settings\Temp\Rar$DI01.687\logo_SE_co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omi\Local Settings\Temp\Rar$DI01.687\logo_SE_coul.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85975" cy="151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653" w:rsidRPr="001F7DCB" w:rsidRDefault="00036653" w:rsidP="0001350A">
      <w:pPr>
        <w:jc w:val="center"/>
        <w:rPr>
          <w:rFonts w:ascii="Verdana" w:hAnsi="Verdana"/>
          <w:sz w:val="22"/>
          <w:szCs w:val="22"/>
          <w:u w:val="single"/>
        </w:rPr>
      </w:pPr>
    </w:p>
    <w:p w:rsidR="00036653" w:rsidRPr="001F7DCB" w:rsidRDefault="00036653" w:rsidP="0001350A">
      <w:pPr>
        <w:jc w:val="center"/>
        <w:rPr>
          <w:rFonts w:ascii="Verdana" w:hAnsi="Verdana"/>
          <w:sz w:val="22"/>
          <w:szCs w:val="22"/>
          <w:u w:val="single"/>
        </w:rPr>
      </w:pPr>
    </w:p>
    <w:p w:rsidR="00036653" w:rsidRPr="001F7DCB" w:rsidRDefault="00036653" w:rsidP="0001350A">
      <w:pPr>
        <w:jc w:val="center"/>
        <w:rPr>
          <w:rFonts w:ascii="Verdana" w:hAnsi="Verdana"/>
          <w:b/>
          <w:sz w:val="22"/>
          <w:szCs w:val="22"/>
        </w:rPr>
      </w:pPr>
      <w:r w:rsidRPr="001F7DCB">
        <w:rPr>
          <w:rFonts w:ascii="Verdana" w:hAnsi="Verdana"/>
          <w:b/>
          <w:sz w:val="22"/>
          <w:szCs w:val="22"/>
        </w:rPr>
        <w:t>CAPD du 25 octobre</w:t>
      </w:r>
      <w:r w:rsidR="00A9787A">
        <w:rPr>
          <w:rFonts w:ascii="Verdana" w:hAnsi="Verdana"/>
          <w:b/>
          <w:sz w:val="22"/>
          <w:szCs w:val="22"/>
        </w:rPr>
        <w:t xml:space="preserve"> 2012</w:t>
      </w:r>
    </w:p>
    <w:p w:rsidR="00036653" w:rsidRPr="001F7DCB" w:rsidRDefault="00036653" w:rsidP="0001350A">
      <w:pPr>
        <w:jc w:val="center"/>
        <w:rPr>
          <w:rFonts w:ascii="Verdana" w:hAnsi="Verdana"/>
          <w:b/>
          <w:sz w:val="22"/>
          <w:szCs w:val="22"/>
        </w:rPr>
      </w:pPr>
      <w:r w:rsidRPr="001F7DCB">
        <w:rPr>
          <w:rFonts w:ascii="Verdana" w:hAnsi="Verdana"/>
          <w:b/>
          <w:sz w:val="22"/>
          <w:szCs w:val="22"/>
        </w:rPr>
        <w:t xml:space="preserve">Déclaration liminaire du </w:t>
      </w:r>
      <w:proofErr w:type="spellStart"/>
      <w:r w:rsidRPr="001F7DCB">
        <w:rPr>
          <w:rFonts w:ascii="Verdana" w:hAnsi="Verdana"/>
          <w:b/>
          <w:sz w:val="22"/>
          <w:szCs w:val="22"/>
        </w:rPr>
        <w:t>SE-Unsa</w:t>
      </w:r>
      <w:proofErr w:type="spellEnd"/>
    </w:p>
    <w:p w:rsidR="00036653" w:rsidRPr="001F7DCB" w:rsidRDefault="00036653" w:rsidP="0001350A">
      <w:pPr>
        <w:jc w:val="center"/>
        <w:rPr>
          <w:rFonts w:ascii="Verdana" w:hAnsi="Verdana"/>
          <w:sz w:val="22"/>
          <w:szCs w:val="22"/>
          <w:u w:val="single"/>
        </w:rPr>
      </w:pPr>
    </w:p>
    <w:p w:rsidR="00036653" w:rsidRPr="001F7DCB" w:rsidRDefault="00036653" w:rsidP="0001350A">
      <w:pPr>
        <w:jc w:val="center"/>
        <w:rPr>
          <w:rFonts w:ascii="Verdana" w:hAnsi="Verdana"/>
          <w:sz w:val="22"/>
          <w:szCs w:val="22"/>
          <w:u w:val="single"/>
        </w:rPr>
      </w:pPr>
    </w:p>
    <w:p w:rsidR="00036653" w:rsidRPr="001F7DCB" w:rsidRDefault="00036653" w:rsidP="0001350A">
      <w:pPr>
        <w:jc w:val="center"/>
        <w:rPr>
          <w:rFonts w:ascii="Verdana" w:hAnsi="Verdana"/>
          <w:sz w:val="22"/>
          <w:szCs w:val="22"/>
          <w:u w:val="single"/>
        </w:rPr>
      </w:pPr>
    </w:p>
    <w:p w:rsidR="00853759" w:rsidRDefault="00853759" w:rsidP="00036653">
      <w:pPr>
        <w:rPr>
          <w:rFonts w:ascii="Verdana" w:hAnsi="Verdana"/>
          <w:sz w:val="22"/>
          <w:szCs w:val="22"/>
        </w:rPr>
      </w:pPr>
    </w:p>
    <w:p w:rsidR="00036653" w:rsidRPr="006B2B26" w:rsidRDefault="00036653" w:rsidP="00036653">
      <w:pPr>
        <w:rPr>
          <w:rFonts w:ascii="Verdana" w:hAnsi="Verdana"/>
          <w:sz w:val="22"/>
          <w:szCs w:val="22"/>
        </w:rPr>
      </w:pPr>
      <w:r w:rsidRPr="006B2B26">
        <w:rPr>
          <w:rFonts w:ascii="Verdana" w:hAnsi="Verdana"/>
          <w:sz w:val="22"/>
          <w:szCs w:val="22"/>
        </w:rPr>
        <w:t xml:space="preserve">Monsieur le Directeur Académique, </w:t>
      </w:r>
    </w:p>
    <w:p w:rsidR="00036653" w:rsidRPr="006B2B26" w:rsidRDefault="00036653" w:rsidP="00036653">
      <w:pPr>
        <w:rPr>
          <w:rFonts w:ascii="Verdana" w:hAnsi="Verdana"/>
          <w:sz w:val="22"/>
          <w:szCs w:val="22"/>
        </w:rPr>
      </w:pPr>
    </w:p>
    <w:p w:rsidR="00036653" w:rsidRPr="006B2B26" w:rsidRDefault="00036653" w:rsidP="00036653">
      <w:pPr>
        <w:rPr>
          <w:rFonts w:ascii="Verdana" w:hAnsi="Verdana"/>
          <w:sz w:val="22"/>
          <w:szCs w:val="22"/>
        </w:rPr>
      </w:pPr>
      <w:r w:rsidRPr="006B2B26">
        <w:rPr>
          <w:rFonts w:ascii="Verdana" w:hAnsi="Verdana"/>
          <w:sz w:val="22"/>
          <w:szCs w:val="22"/>
        </w:rPr>
        <w:t xml:space="preserve">Pas </w:t>
      </w:r>
      <w:r w:rsidR="0059591D">
        <w:rPr>
          <w:rFonts w:ascii="Verdana" w:hAnsi="Verdana"/>
          <w:sz w:val="22"/>
          <w:szCs w:val="22"/>
        </w:rPr>
        <w:t xml:space="preserve">de liminaire politique ou </w:t>
      </w:r>
      <w:bookmarkStart w:id="0" w:name="_GoBack"/>
      <w:bookmarkEnd w:id="0"/>
      <w:r w:rsidR="001F7DCB" w:rsidRPr="006B2B26">
        <w:rPr>
          <w:rFonts w:ascii="Verdana" w:hAnsi="Verdana"/>
          <w:sz w:val="22"/>
          <w:szCs w:val="22"/>
        </w:rPr>
        <w:t>théorique</w:t>
      </w:r>
      <w:r w:rsidRPr="006B2B26">
        <w:rPr>
          <w:rFonts w:ascii="Verdana" w:hAnsi="Verdana"/>
          <w:sz w:val="22"/>
          <w:szCs w:val="22"/>
        </w:rPr>
        <w:t xml:space="preserve"> de notre part aujourd’hui.</w:t>
      </w:r>
      <w:r w:rsidR="005B13EE" w:rsidRPr="006B2B26">
        <w:rPr>
          <w:rFonts w:ascii="Verdana" w:hAnsi="Verdana"/>
          <w:sz w:val="22"/>
          <w:szCs w:val="22"/>
        </w:rPr>
        <w:t xml:space="preserve"> Oublions pour quelques minutes l</w:t>
      </w:r>
      <w:r w:rsidR="007D5425" w:rsidRPr="006B2B26">
        <w:rPr>
          <w:rFonts w:ascii="Verdana" w:hAnsi="Verdana"/>
          <w:sz w:val="22"/>
          <w:szCs w:val="22"/>
        </w:rPr>
        <w:t>’ouragan légitime produit</w:t>
      </w:r>
      <w:r w:rsidR="005B13EE" w:rsidRPr="006B2B26">
        <w:rPr>
          <w:rFonts w:ascii="Verdana" w:hAnsi="Verdana"/>
          <w:sz w:val="22"/>
          <w:szCs w:val="22"/>
        </w:rPr>
        <w:t xml:space="preserve"> par les</w:t>
      </w:r>
      <w:r w:rsidR="00AE75D0">
        <w:rPr>
          <w:rFonts w:ascii="Verdana" w:hAnsi="Verdana"/>
          <w:sz w:val="22"/>
          <w:szCs w:val="22"/>
        </w:rPr>
        <w:t xml:space="preserve"> révoltantes révélations d</w:t>
      </w:r>
      <w:r w:rsidR="005B13EE" w:rsidRPr="006B2B26">
        <w:rPr>
          <w:rFonts w:ascii="Verdana" w:hAnsi="Verdana"/>
          <w:sz w:val="22"/>
          <w:szCs w:val="22"/>
        </w:rPr>
        <w:t xml:space="preserve">u </w:t>
      </w:r>
      <w:r w:rsidR="00853759" w:rsidRPr="006B2B26">
        <w:rPr>
          <w:rFonts w:ascii="Verdana" w:hAnsi="Verdana"/>
          <w:sz w:val="22"/>
          <w:szCs w:val="22"/>
        </w:rPr>
        <w:t>m</w:t>
      </w:r>
      <w:r w:rsidR="005B13EE" w:rsidRPr="006B2B26">
        <w:rPr>
          <w:rFonts w:ascii="Verdana" w:hAnsi="Verdana"/>
          <w:sz w:val="22"/>
          <w:szCs w:val="22"/>
        </w:rPr>
        <w:t xml:space="preserve">inistre </w:t>
      </w:r>
      <w:r w:rsidR="00AE75D0">
        <w:rPr>
          <w:rFonts w:ascii="Verdana" w:hAnsi="Verdana"/>
          <w:sz w:val="22"/>
          <w:szCs w:val="22"/>
        </w:rPr>
        <w:t>au sujet d</w:t>
      </w:r>
      <w:r w:rsidR="005B13EE" w:rsidRPr="006B2B26">
        <w:rPr>
          <w:rFonts w:ascii="Verdana" w:hAnsi="Verdana"/>
          <w:sz w:val="22"/>
          <w:szCs w:val="22"/>
        </w:rPr>
        <w:t xml:space="preserve">es rythmes scolaires </w:t>
      </w:r>
      <w:r w:rsidR="007D5425" w:rsidRPr="006B2B26">
        <w:rPr>
          <w:rFonts w:ascii="Verdana" w:hAnsi="Verdana"/>
          <w:sz w:val="22"/>
          <w:szCs w:val="22"/>
        </w:rPr>
        <w:t>pour les enseignants du</w:t>
      </w:r>
      <w:r w:rsidR="005B13EE" w:rsidRPr="006B2B26">
        <w:rPr>
          <w:rFonts w:ascii="Verdana" w:hAnsi="Verdana"/>
          <w:sz w:val="22"/>
          <w:szCs w:val="22"/>
        </w:rPr>
        <w:t xml:space="preserve"> 1</w:t>
      </w:r>
      <w:r w:rsidR="005B13EE" w:rsidRPr="006B2B26">
        <w:rPr>
          <w:rFonts w:ascii="Verdana" w:hAnsi="Verdana"/>
          <w:sz w:val="22"/>
          <w:szCs w:val="22"/>
          <w:vertAlign w:val="superscript"/>
        </w:rPr>
        <w:t>er</w:t>
      </w:r>
      <w:r w:rsidR="005B13EE" w:rsidRPr="006B2B26">
        <w:rPr>
          <w:rFonts w:ascii="Verdana" w:hAnsi="Verdana"/>
          <w:sz w:val="22"/>
          <w:szCs w:val="22"/>
        </w:rPr>
        <w:t xml:space="preserve"> degré…</w:t>
      </w:r>
      <w:r w:rsidRPr="006B2B26">
        <w:rPr>
          <w:rFonts w:ascii="Verdana" w:hAnsi="Verdana"/>
          <w:sz w:val="22"/>
          <w:szCs w:val="22"/>
        </w:rPr>
        <w:t xml:space="preserve"> Mais une liminaire ana</w:t>
      </w:r>
      <w:r w:rsidR="007D5425" w:rsidRPr="006B2B26">
        <w:rPr>
          <w:rFonts w:ascii="Verdana" w:hAnsi="Verdana"/>
          <w:sz w:val="22"/>
          <w:szCs w:val="22"/>
        </w:rPr>
        <w:t xml:space="preserve">lytique, centrée sur </w:t>
      </w:r>
      <w:r w:rsidRPr="006B2B26">
        <w:rPr>
          <w:rFonts w:ascii="Verdana" w:hAnsi="Verdana"/>
          <w:sz w:val="22"/>
          <w:szCs w:val="22"/>
        </w:rPr>
        <w:t>l’ordre du</w:t>
      </w:r>
      <w:r w:rsidR="001F7DCB" w:rsidRPr="006B2B26">
        <w:rPr>
          <w:rFonts w:ascii="Verdana" w:hAnsi="Verdana"/>
          <w:sz w:val="22"/>
          <w:szCs w:val="22"/>
        </w:rPr>
        <w:t xml:space="preserve"> </w:t>
      </w:r>
      <w:r w:rsidRPr="006B2B26">
        <w:rPr>
          <w:rFonts w:ascii="Verdana" w:hAnsi="Verdana"/>
          <w:sz w:val="22"/>
          <w:szCs w:val="22"/>
        </w:rPr>
        <w:t>jour de cette CAPD. Je veux parler de la formation continue.</w:t>
      </w:r>
    </w:p>
    <w:p w:rsidR="00036653" w:rsidRPr="006B2B26" w:rsidRDefault="001F7DCB" w:rsidP="00036653">
      <w:pPr>
        <w:rPr>
          <w:rFonts w:ascii="Verdana" w:hAnsi="Verdana"/>
          <w:sz w:val="22"/>
          <w:szCs w:val="22"/>
        </w:rPr>
      </w:pPr>
      <w:r w:rsidRPr="006B2B26">
        <w:rPr>
          <w:rFonts w:ascii="Verdana" w:hAnsi="Verdana"/>
          <w:sz w:val="22"/>
          <w:szCs w:val="22"/>
        </w:rPr>
        <w:t xml:space="preserve">Le </w:t>
      </w:r>
      <w:proofErr w:type="spellStart"/>
      <w:r w:rsidRPr="006B2B26">
        <w:rPr>
          <w:rFonts w:ascii="Verdana" w:hAnsi="Verdana"/>
          <w:sz w:val="22"/>
          <w:szCs w:val="22"/>
        </w:rPr>
        <w:t>SE-Unsa</w:t>
      </w:r>
      <w:proofErr w:type="spellEnd"/>
      <w:r w:rsidRPr="006B2B26">
        <w:rPr>
          <w:rFonts w:ascii="Verdana" w:hAnsi="Verdana"/>
          <w:sz w:val="22"/>
          <w:szCs w:val="22"/>
        </w:rPr>
        <w:t xml:space="preserve"> souhaite en effet</w:t>
      </w:r>
      <w:r w:rsidR="00036653" w:rsidRPr="006B2B26">
        <w:rPr>
          <w:rFonts w:ascii="Verdana" w:hAnsi="Verdana"/>
          <w:sz w:val="22"/>
          <w:szCs w:val="22"/>
        </w:rPr>
        <w:t xml:space="preserve"> livrer à votre ana</w:t>
      </w:r>
      <w:r w:rsidRPr="006B2B26">
        <w:rPr>
          <w:rFonts w:ascii="Verdana" w:hAnsi="Verdana"/>
          <w:sz w:val="22"/>
          <w:szCs w:val="22"/>
        </w:rPr>
        <w:t>lyse</w:t>
      </w:r>
      <w:r w:rsidR="00036653" w:rsidRPr="006B2B26">
        <w:rPr>
          <w:rFonts w:ascii="Verdana" w:hAnsi="Verdana"/>
          <w:sz w:val="22"/>
          <w:szCs w:val="22"/>
        </w:rPr>
        <w:t xml:space="preserve"> les résultats de la nôtre. </w:t>
      </w:r>
    </w:p>
    <w:p w:rsidR="001F7DCB" w:rsidRPr="006B2B26" w:rsidRDefault="00036653" w:rsidP="00036653">
      <w:pPr>
        <w:rPr>
          <w:rFonts w:ascii="Verdana" w:hAnsi="Verdana"/>
          <w:sz w:val="22"/>
          <w:szCs w:val="22"/>
        </w:rPr>
      </w:pPr>
      <w:r w:rsidRPr="006B2B26">
        <w:rPr>
          <w:rFonts w:ascii="Verdana" w:hAnsi="Verdana"/>
          <w:sz w:val="22"/>
          <w:szCs w:val="22"/>
        </w:rPr>
        <w:t>Pour ce faire, notre exposé se voudra pragmatique et concret. Nous</w:t>
      </w:r>
      <w:r w:rsidR="00AE75D0">
        <w:rPr>
          <w:rFonts w:ascii="Verdana" w:hAnsi="Verdana"/>
          <w:sz w:val="22"/>
          <w:szCs w:val="22"/>
        </w:rPr>
        <w:t xml:space="preserve"> souhaitons aborder deux axes, c</w:t>
      </w:r>
      <w:r w:rsidRPr="006B2B26">
        <w:rPr>
          <w:rFonts w:ascii="Verdana" w:hAnsi="Verdana"/>
          <w:sz w:val="22"/>
          <w:szCs w:val="22"/>
        </w:rPr>
        <w:t xml:space="preserve">es 2 axes qui permettent aujourd’hui la mise en œuvre de la formation continue de nos collègues, le PAF bien sûr dans un premier temps, </w:t>
      </w:r>
      <w:r w:rsidR="007D5425" w:rsidRPr="006B2B26">
        <w:rPr>
          <w:rFonts w:ascii="Verdana" w:hAnsi="Verdana"/>
          <w:sz w:val="22"/>
          <w:szCs w:val="22"/>
        </w:rPr>
        <w:t xml:space="preserve">puis </w:t>
      </w:r>
      <w:r w:rsidRPr="006B2B26">
        <w:rPr>
          <w:rFonts w:ascii="Verdana" w:hAnsi="Verdana"/>
          <w:sz w:val="22"/>
          <w:szCs w:val="22"/>
        </w:rPr>
        <w:t>les 18h d’animatio</w:t>
      </w:r>
      <w:r w:rsidR="00536088" w:rsidRPr="006B2B26">
        <w:rPr>
          <w:rFonts w:ascii="Verdana" w:hAnsi="Verdana"/>
          <w:sz w:val="22"/>
          <w:szCs w:val="22"/>
        </w:rPr>
        <w:t>ns pédagogiques dans un second</w:t>
      </w:r>
      <w:r w:rsidR="007D5425" w:rsidRPr="006B2B26">
        <w:rPr>
          <w:rFonts w:ascii="Verdana" w:hAnsi="Verdana"/>
          <w:sz w:val="22"/>
          <w:szCs w:val="22"/>
        </w:rPr>
        <w:t>.</w:t>
      </w:r>
      <w:r w:rsidRPr="006B2B26">
        <w:rPr>
          <w:rFonts w:ascii="Verdana" w:hAnsi="Verdana"/>
          <w:sz w:val="22"/>
          <w:szCs w:val="22"/>
        </w:rPr>
        <w:t xml:space="preserve"> </w:t>
      </w:r>
    </w:p>
    <w:p w:rsidR="001F7DCB" w:rsidRPr="006B2B26" w:rsidRDefault="001F7DCB" w:rsidP="001F7DCB">
      <w:pPr>
        <w:rPr>
          <w:rFonts w:ascii="Verdana" w:hAnsi="Verdana"/>
          <w:sz w:val="22"/>
          <w:szCs w:val="22"/>
        </w:rPr>
      </w:pPr>
    </w:p>
    <w:p w:rsidR="00036653" w:rsidRPr="006B2B26" w:rsidRDefault="001F7DCB" w:rsidP="001F7DCB">
      <w:pPr>
        <w:rPr>
          <w:rFonts w:ascii="Verdana" w:hAnsi="Verdana"/>
          <w:b/>
          <w:sz w:val="22"/>
          <w:szCs w:val="22"/>
        </w:rPr>
      </w:pPr>
      <w:proofErr w:type="gramStart"/>
      <w:r w:rsidRPr="006B2B26">
        <w:rPr>
          <w:rFonts w:ascii="Verdana" w:hAnsi="Verdana"/>
          <w:b/>
          <w:sz w:val="22"/>
          <w:szCs w:val="22"/>
        </w:rPr>
        <w:t>I )</w:t>
      </w:r>
      <w:proofErr w:type="gramEnd"/>
      <w:r w:rsidRPr="006B2B26">
        <w:rPr>
          <w:rFonts w:ascii="Verdana" w:hAnsi="Verdana"/>
          <w:b/>
          <w:sz w:val="22"/>
          <w:szCs w:val="22"/>
        </w:rPr>
        <w:t xml:space="preserve"> Le plan académique de formation</w:t>
      </w:r>
    </w:p>
    <w:p w:rsidR="005B13EE" w:rsidRPr="006B2B26" w:rsidRDefault="00B65521" w:rsidP="001F7DCB">
      <w:pPr>
        <w:rPr>
          <w:rFonts w:ascii="Verdana" w:hAnsi="Verdana"/>
          <w:sz w:val="22"/>
          <w:szCs w:val="22"/>
        </w:rPr>
      </w:pPr>
      <w:r w:rsidRPr="006B2B26">
        <w:rPr>
          <w:rFonts w:ascii="Verdana" w:hAnsi="Verdana"/>
          <w:sz w:val="22"/>
          <w:szCs w:val="22"/>
        </w:rPr>
        <w:t xml:space="preserve">Sur les </w:t>
      </w:r>
      <w:r w:rsidR="005B13EE" w:rsidRPr="006B2B26">
        <w:rPr>
          <w:rFonts w:ascii="Verdana" w:hAnsi="Verdana"/>
          <w:sz w:val="22"/>
          <w:szCs w:val="22"/>
        </w:rPr>
        <w:t>quelques 6500 collègues</w:t>
      </w:r>
      <w:r w:rsidR="00B03DE5" w:rsidRPr="006B2B26">
        <w:rPr>
          <w:rFonts w:ascii="Verdana" w:hAnsi="Verdana"/>
          <w:sz w:val="22"/>
          <w:szCs w:val="22"/>
        </w:rPr>
        <w:t xml:space="preserve"> </w:t>
      </w:r>
      <w:r w:rsidR="005B13EE" w:rsidRPr="006B2B26">
        <w:rPr>
          <w:rFonts w:ascii="Verdana" w:hAnsi="Verdana"/>
          <w:sz w:val="22"/>
          <w:szCs w:val="22"/>
        </w:rPr>
        <w:t>de notre département, c</w:t>
      </w:r>
      <w:r w:rsidRPr="006B2B26">
        <w:rPr>
          <w:rFonts w:ascii="Verdana" w:hAnsi="Verdana"/>
          <w:sz w:val="22"/>
          <w:szCs w:val="22"/>
        </w:rPr>
        <w:t xml:space="preserve">ombien ont effectivement participé à </w:t>
      </w:r>
      <w:r w:rsidR="00853759" w:rsidRPr="006B2B26">
        <w:rPr>
          <w:rFonts w:ascii="Verdana" w:hAnsi="Verdana"/>
          <w:sz w:val="22"/>
          <w:szCs w:val="22"/>
        </w:rPr>
        <w:t>cette campagne d’inscription ?</w:t>
      </w:r>
      <w:r w:rsidRPr="006B2B26">
        <w:rPr>
          <w:rFonts w:ascii="Verdana" w:hAnsi="Verdana"/>
          <w:sz w:val="22"/>
          <w:szCs w:val="22"/>
        </w:rPr>
        <w:t xml:space="preserve"> Combien</w:t>
      </w:r>
      <w:r w:rsidR="005B13EE" w:rsidRPr="006B2B26">
        <w:rPr>
          <w:rFonts w:ascii="Verdana" w:hAnsi="Verdana"/>
          <w:sz w:val="22"/>
          <w:szCs w:val="22"/>
        </w:rPr>
        <w:t xml:space="preserve"> n’ont pas réussi à accéder à la plateforme ?</w:t>
      </w:r>
      <w:r w:rsidR="00B03DE5" w:rsidRPr="006B2B26">
        <w:rPr>
          <w:rFonts w:ascii="Verdana" w:hAnsi="Verdana"/>
          <w:sz w:val="22"/>
          <w:szCs w:val="22"/>
        </w:rPr>
        <w:t xml:space="preserve"> </w:t>
      </w:r>
      <w:r w:rsidR="00853759" w:rsidRPr="006B2B26">
        <w:rPr>
          <w:rFonts w:ascii="Verdana" w:hAnsi="Verdana"/>
          <w:sz w:val="22"/>
          <w:szCs w:val="22"/>
        </w:rPr>
        <w:t xml:space="preserve">Combien y ont accédé, mais ont abandonné ensuite ? </w:t>
      </w:r>
      <w:r w:rsidR="005B13EE" w:rsidRPr="006B2B26">
        <w:rPr>
          <w:rFonts w:ascii="Verdana" w:hAnsi="Verdana"/>
          <w:sz w:val="22"/>
          <w:szCs w:val="22"/>
        </w:rPr>
        <w:t>Combien n’ont même pas essayé ? Et pourquoi ?</w:t>
      </w:r>
    </w:p>
    <w:p w:rsidR="005B13EE" w:rsidRPr="006B2B26" w:rsidRDefault="005B13EE" w:rsidP="001F7DCB">
      <w:pPr>
        <w:rPr>
          <w:rFonts w:ascii="Verdana" w:hAnsi="Verdana"/>
          <w:sz w:val="22"/>
          <w:szCs w:val="22"/>
        </w:rPr>
      </w:pPr>
      <w:r w:rsidRPr="006B2B26">
        <w:rPr>
          <w:rFonts w:ascii="Verdana" w:hAnsi="Verdana"/>
          <w:sz w:val="22"/>
          <w:szCs w:val="22"/>
        </w:rPr>
        <w:t xml:space="preserve">Au </w:t>
      </w:r>
      <w:proofErr w:type="spellStart"/>
      <w:r w:rsidRPr="006B2B26">
        <w:rPr>
          <w:rFonts w:ascii="Verdana" w:hAnsi="Verdana"/>
          <w:sz w:val="22"/>
          <w:szCs w:val="22"/>
        </w:rPr>
        <w:t>SE-Unsa</w:t>
      </w:r>
      <w:proofErr w:type="spellEnd"/>
      <w:r w:rsidRPr="006B2B26">
        <w:rPr>
          <w:rFonts w:ascii="Verdana" w:hAnsi="Verdana"/>
          <w:sz w:val="22"/>
          <w:szCs w:val="22"/>
        </w:rPr>
        <w:t>, après avoir analysé les documents, nous av</w:t>
      </w:r>
      <w:r w:rsidR="00853759" w:rsidRPr="006B2B26">
        <w:rPr>
          <w:rFonts w:ascii="Verdana" w:hAnsi="Verdana"/>
          <w:sz w:val="22"/>
          <w:szCs w:val="22"/>
        </w:rPr>
        <w:t>ons quelques pistes de réponses à vous proposer :</w:t>
      </w:r>
    </w:p>
    <w:p w:rsidR="005B13EE" w:rsidRPr="006B2B26" w:rsidRDefault="005B13EE" w:rsidP="005B13EE">
      <w:pPr>
        <w:rPr>
          <w:rFonts w:ascii="Verdana" w:hAnsi="Verdana"/>
          <w:sz w:val="22"/>
          <w:szCs w:val="22"/>
        </w:rPr>
      </w:pPr>
      <w:r w:rsidRPr="006B2B26">
        <w:rPr>
          <w:rFonts w:ascii="Verdana" w:hAnsi="Verdana"/>
          <w:sz w:val="22"/>
          <w:szCs w:val="22"/>
        </w:rPr>
        <w:t>41 dispositifs</w:t>
      </w:r>
      <w:r w:rsidR="00E06CBA" w:rsidRPr="006B2B26">
        <w:rPr>
          <w:rFonts w:ascii="Verdana" w:hAnsi="Verdana"/>
          <w:sz w:val="22"/>
          <w:szCs w:val="22"/>
        </w:rPr>
        <w:t xml:space="preserve"> comprenant 108 modules au total</w:t>
      </w:r>
    </w:p>
    <w:p w:rsidR="00E06CBA" w:rsidRPr="006B2B26" w:rsidRDefault="00E06CBA" w:rsidP="005B13EE">
      <w:pPr>
        <w:rPr>
          <w:rFonts w:ascii="Verdana" w:hAnsi="Verdana"/>
          <w:sz w:val="22"/>
          <w:szCs w:val="22"/>
        </w:rPr>
      </w:pPr>
      <w:r w:rsidRPr="006B2B26">
        <w:rPr>
          <w:rFonts w:ascii="Verdana" w:hAnsi="Verdana"/>
          <w:sz w:val="22"/>
          <w:szCs w:val="22"/>
        </w:rPr>
        <w:t xml:space="preserve">Officiellement, le PAF est constitué de 77 modules à public désigné et </w:t>
      </w:r>
      <w:r w:rsidR="00853759" w:rsidRPr="006B2B26">
        <w:rPr>
          <w:rFonts w:ascii="Verdana" w:hAnsi="Verdana"/>
          <w:sz w:val="22"/>
          <w:szCs w:val="22"/>
        </w:rPr>
        <w:t xml:space="preserve">de </w:t>
      </w:r>
      <w:r w:rsidRPr="006B2B26">
        <w:rPr>
          <w:rFonts w:ascii="Verdana" w:hAnsi="Verdana"/>
          <w:sz w:val="22"/>
          <w:szCs w:val="22"/>
        </w:rPr>
        <w:t>31 à candidature individuelle.</w:t>
      </w:r>
    </w:p>
    <w:p w:rsidR="00E06CBA" w:rsidRPr="006B2B26" w:rsidRDefault="00E06CBA" w:rsidP="005B13EE">
      <w:pPr>
        <w:rPr>
          <w:rFonts w:ascii="Verdana" w:hAnsi="Verdana"/>
          <w:sz w:val="22"/>
          <w:szCs w:val="22"/>
        </w:rPr>
      </w:pPr>
      <w:r w:rsidRPr="006B2B26">
        <w:rPr>
          <w:rFonts w:ascii="Verdana" w:hAnsi="Verdana"/>
          <w:sz w:val="22"/>
          <w:szCs w:val="22"/>
        </w:rPr>
        <w:t>Dans les faits</w:t>
      </w:r>
      <w:r w:rsidR="00853759" w:rsidRPr="006B2B26">
        <w:rPr>
          <w:rFonts w:ascii="Verdana" w:hAnsi="Verdana"/>
          <w:sz w:val="22"/>
          <w:szCs w:val="22"/>
        </w:rPr>
        <w:t>,</w:t>
      </w:r>
      <w:r w:rsidRPr="006B2B26">
        <w:rPr>
          <w:rFonts w:ascii="Verdana" w:hAnsi="Verdana"/>
          <w:sz w:val="22"/>
          <w:szCs w:val="22"/>
        </w:rPr>
        <w:t xml:space="preserve"> sur ces 31 modules</w:t>
      </w:r>
      <w:r w:rsidR="00AE75D0">
        <w:rPr>
          <w:rFonts w:ascii="Verdana" w:hAnsi="Verdana"/>
          <w:sz w:val="22"/>
          <w:szCs w:val="22"/>
        </w:rPr>
        <w:t xml:space="preserve"> «</w:t>
      </w:r>
      <w:r w:rsidR="00853759" w:rsidRPr="006B2B26">
        <w:rPr>
          <w:rFonts w:ascii="Verdana" w:hAnsi="Verdana"/>
          <w:sz w:val="22"/>
          <w:szCs w:val="22"/>
        </w:rPr>
        <w:t>ouverts»</w:t>
      </w:r>
      <w:r w:rsidRPr="006B2B26">
        <w:rPr>
          <w:rFonts w:ascii="Verdana" w:hAnsi="Verdana"/>
          <w:sz w:val="22"/>
          <w:szCs w:val="22"/>
        </w:rPr>
        <w:t xml:space="preserve">, 18 sont à public restreint, soit du fait de leur implantation en circonscription, </w:t>
      </w:r>
      <w:r w:rsidR="00AE75D0">
        <w:rPr>
          <w:rFonts w:ascii="Verdana" w:hAnsi="Verdana"/>
          <w:sz w:val="22"/>
          <w:szCs w:val="22"/>
        </w:rPr>
        <w:t xml:space="preserve">ou </w:t>
      </w:r>
      <w:r w:rsidRPr="006B2B26">
        <w:rPr>
          <w:rFonts w:ascii="Verdana" w:hAnsi="Verdana"/>
          <w:sz w:val="22"/>
          <w:szCs w:val="22"/>
        </w:rPr>
        <w:t>du cyc</w:t>
      </w:r>
      <w:r w:rsidR="00AE75D0">
        <w:rPr>
          <w:rFonts w:ascii="Verdana" w:hAnsi="Verdana"/>
          <w:sz w:val="22"/>
          <w:szCs w:val="22"/>
        </w:rPr>
        <w:t xml:space="preserve">le concerné, </w:t>
      </w:r>
      <w:r w:rsidRPr="006B2B26">
        <w:rPr>
          <w:rFonts w:ascii="Verdana" w:hAnsi="Verdana"/>
          <w:sz w:val="22"/>
          <w:szCs w:val="22"/>
        </w:rPr>
        <w:t>de la thématique proposée ou de la commande de l’IUFM.</w:t>
      </w:r>
    </w:p>
    <w:p w:rsidR="00E06CBA" w:rsidRPr="006B2B26" w:rsidRDefault="00E06CBA" w:rsidP="005B13EE">
      <w:pPr>
        <w:rPr>
          <w:rFonts w:ascii="Verdana" w:hAnsi="Verdana"/>
          <w:sz w:val="22"/>
          <w:szCs w:val="22"/>
        </w:rPr>
      </w:pPr>
      <w:r w:rsidRPr="006B2B26">
        <w:rPr>
          <w:rFonts w:ascii="Verdana" w:hAnsi="Verdana"/>
          <w:sz w:val="22"/>
          <w:szCs w:val="22"/>
        </w:rPr>
        <w:t xml:space="preserve">Au final, sur 108 modules, </w:t>
      </w:r>
      <w:r w:rsidRPr="006B2B26">
        <w:rPr>
          <w:rFonts w:ascii="Verdana" w:hAnsi="Verdana"/>
          <w:b/>
          <w:sz w:val="22"/>
          <w:szCs w:val="22"/>
        </w:rPr>
        <w:t xml:space="preserve">seuls 13 </w:t>
      </w:r>
      <w:r w:rsidR="00B03DE5" w:rsidRPr="006B2B26">
        <w:rPr>
          <w:rFonts w:ascii="Verdana" w:hAnsi="Verdana"/>
          <w:b/>
          <w:sz w:val="22"/>
          <w:szCs w:val="22"/>
        </w:rPr>
        <w:t>sont véritablement accessibles sans condition</w:t>
      </w:r>
      <w:r w:rsidR="00B03DE5" w:rsidRPr="006B2B26">
        <w:rPr>
          <w:rFonts w:ascii="Verdana" w:hAnsi="Verdana"/>
          <w:sz w:val="22"/>
          <w:szCs w:val="22"/>
        </w:rPr>
        <w:t>.</w:t>
      </w:r>
      <w:r w:rsidRPr="006B2B26">
        <w:rPr>
          <w:rFonts w:ascii="Verdana" w:hAnsi="Verdana"/>
          <w:sz w:val="22"/>
          <w:szCs w:val="22"/>
        </w:rPr>
        <w:t xml:space="preserve"> </w:t>
      </w:r>
    </w:p>
    <w:p w:rsidR="00B03DE5" w:rsidRPr="006B2B26" w:rsidRDefault="00B03DE5" w:rsidP="005B13EE">
      <w:pPr>
        <w:rPr>
          <w:rFonts w:ascii="Verdana" w:hAnsi="Verdana"/>
          <w:sz w:val="22"/>
          <w:szCs w:val="22"/>
        </w:rPr>
      </w:pPr>
    </w:p>
    <w:p w:rsidR="00B03DE5" w:rsidRPr="006B2B26" w:rsidRDefault="00B03DE5" w:rsidP="00B03DE5">
      <w:pPr>
        <w:rPr>
          <w:rFonts w:ascii="Verdana" w:hAnsi="Verdana"/>
          <w:sz w:val="22"/>
          <w:szCs w:val="22"/>
        </w:rPr>
      </w:pPr>
      <w:r w:rsidRPr="006B2B26">
        <w:rPr>
          <w:rFonts w:ascii="Verdana" w:hAnsi="Verdana"/>
          <w:sz w:val="22"/>
          <w:szCs w:val="22"/>
        </w:rPr>
        <w:t xml:space="preserve">Notre étude nous a permis également de mettre en relief le besoin massif et crucial  de nos collègues en matière d’accompagnement des enfants en situation de handicap. En effet, ces stages affichent complets et sont plébiscités, à en croire le nombre de candidats non retenus. Pas étonnant puisque notre stage syndical sur cette </w:t>
      </w:r>
      <w:r w:rsidR="00853759" w:rsidRPr="006B2B26">
        <w:rPr>
          <w:rFonts w:ascii="Verdana" w:hAnsi="Verdana"/>
          <w:sz w:val="22"/>
          <w:szCs w:val="22"/>
        </w:rPr>
        <w:t xml:space="preserve">même </w:t>
      </w:r>
      <w:r w:rsidRPr="006B2B26">
        <w:rPr>
          <w:rFonts w:ascii="Verdana" w:hAnsi="Verdana"/>
          <w:sz w:val="22"/>
          <w:szCs w:val="22"/>
        </w:rPr>
        <w:t>thématique fait le plein depuis plusieurs années. La loi du 14 février 2005 est en effet passée par là et il est grand temps, sept ans plus tard, que notre institution se préoccupe de former ses personnels.</w:t>
      </w:r>
    </w:p>
    <w:p w:rsidR="00B03DE5" w:rsidRPr="006B2B26" w:rsidRDefault="00B03DE5" w:rsidP="00B03DE5">
      <w:pPr>
        <w:rPr>
          <w:rFonts w:ascii="Verdana" w:hAnsi="Verdana"/>
          <w:sz w:val="22"/>
          <w:szCs w:val="22"/>
        </w:rPr>
      </w:pPr>
    </w:p>
    <w:p w:rsidR="00B03DE5" w:rsidRPr="006B2B26" w:rsidRDefault="00B03DE5" w:rsidP="00B03DE5">
      <w:pPr>
        <w:rPr>
          <w:rFonts w:ascii="Verdana" w:hAnsi="Verdana"/>
          <w:sz w:val="22"/>
          <w:szCs w:val="22"/>
        </w:rPr>
      </w:pPr>
      <w:r w:rsidRPr="006B2B26">
        <w:rPr>
          <w:rFonts w:ascii="Verdana" w:hAnsi="Verdana"/>
          <w:sz w:val="22"/>
          <w:szCs w:val="22"/>
        </w:rPr>
        <w:t>D’autre part, il fut un temps où par souci de cohérence, de nombre</w:t>
      </w:r>
      <w:r w:rsidR="00510585" w:rsidRPr="006B2B26">
        <w:rPr>
          <w:rFonts w:ascii="Verdana" w:hAnsi="Verdana"/>
          <w:sz w:val="22"/>
          <w:szCs w:val="22"/>
        </w:rPr>
        <w:t xml:space="preserve">ux modules venaient soutenir </w:t>
      </w:r>
      <w:r w:rsidRPr="006B2B26">
        <w:rPr>
          <w:rFonts w:ascii="Verdana" w:hAnsi="Verdana"/>
          <w:sz w:val="22"/>
          <w:szCs w:val="22"/>
        </w:rPr>
        <w:t>le projet départemental</w:t>
      </w:r>
      <w:r w:rsidR="00510585" w:rsidRPr="006B2B26">
        <w:rPr>
          <w:rFonts w:ascii="Verdana" w:hAnsi="Verdana"/>
          <w:sz w:val="22"/>
          <w:szCs w:val="22"/>
        </w:rPr>
        <w:t xml:space="preserve">, permettant par là-même aux collègues de se l’approprier. Aujourd’hui, </w:t>
      </w:r>
      <w:r w:rsidR="00CA5ED5" w:rsidRPr="006B2B26">
        <w:rPr>
          <w:rFonts w:ascii="Verdana" w:hAnsi="Verdana"/>
          <w:sz w:val="22"/>
          <w:szCs w:val="22"/>
        </w:rPr>
        <w:t>le nombre de modules et de pl</w:t>
      </w:r>
      <w:r w:rsidR="00853759" w:rsidRPr="006B2B26">
        <w:rPr>
          <w:rFonts w:ascii="Verdana" w:hAnsi="Verdana"/>
          <w:sz w:val="22"/>
          <w:szCs w:val="22"/>
        </w:rPr>
        <w:t>aces proposés est très ins</w:t>
      </w:r>
      <w:r w:rsidR="00CA5ED5" w:rsidRPr="006B2B26">
        <w:rPr>
          <w:rFonts w:ascii="Verdana" w:hAnsi="Verdana"/>
          <w:sz w:val="22"/>
          <w:szCs w:val="22"/>
        </w:rPr>
        <w:t>uffisant au regard des attentes.</w:t>
      </w:r>
    </w:p>
    <w:p w:rsidR="00C41618" w:rsidRPr="006B2B26" w:rsidRDefault="00C41618" w:rsidP="00B03DE5">
      <w:pPr>
        <w:rPr>
          <w:rFonts w:ascii="Verdana" w:hAnsi="Verdana"/>
          <w:sz w:val="22"/>
          <w:szCs w:val="22"/>
        </w:rPr>
      </w:pPr>
    </w:p>
    <w:p w:rsidR="00C41618" w:rsidRPr="006B2B26" w:rsidRDefault="00C41618" w:rsidP="00B03DE5">
      <w:pPr>
        <w:rPr>
          <w:rFonts w:ascii="Verdana" w:hAnsi="Verdana"/>
          <w:sz w:val="22"/>
          <w:szCs w:val="22"/>
        </w:rPr>
      </w:pPr>
      <w:r w:rsidRPr="006B2B26">
        <w:rPr>
          <w:rFonts w:ascii="Verdana" w:hAnsi="Verdana"/>
          <w:sz w:val="22"/>
          <w:szCs w:val="22"/>
        </w:rPr>
        <w:t xml:space="preserve">On pourrait aussi déplorer que la plupart des modules de sciences, si intéressants qu’ils </w:t>
      </w:r>
      <w:r w:rsidR="00CA5ED5" w:rsidRPr="006B2B26">
        <w:rPr>
          <w:rFonts w:ascii="Verdana" w:hAnsi="Verdana"/>
          <w:sz w:val="22"/>
          <w:szCs w:val="22"/>
        </w:rPr>
        <w:t xml:space="preserve">puissent être, </w:t>
      </w:r>
      <w:r w:rsidRPr="006B2B26">
        <w:rPr>
          <w:rFonts w:ascii="Verdana" w:hAnsi="Verdana"/>
          <w:sz w:val="22"/>
          <w:szCs w:val="22"/>
        </w:rPr>
        <w:t xml:space="preserve"> ne s’adressent dans leur très grande majorité qu’aux collègues de cycle 3… ou aux collègues quasiment experts en la matière. </w:t>
      </w:r>
    </w:p>
    <w:p w:rsidR="00C41618" w:rsidRPr="006B2B26" w:rsidRDefault="00C41618" w:rsidP="00B03DE5">
      <w:pPr>
        <w:rPr>
          <w:rFonts w:ascii="Verdana" w:hAnsi="Verdana"/>
          <w:sz w:val="22"/>
          <w:szCs w:val="22"/>
        </w:rPr>
      </w:pPr>
    </w:p>
    <w:p w:rsidR="00853759" w:rsidRPr="006B2B26" w:rsidRDefault="00C41618" w:rsidP="005B13EE">
      <w:pPr>
        <w:rPr>
          <w:rFonts w:ascii="Verdana" w:hAnsi="Verdana"/>
          <w:sz w:val="22"/>
          <w:szCs w:val="22"/>
        </w:rPr>
      </w:pPr>
      <w:r w:rsidRPr="006B2B26">
        <w:rPr>
          <w:rFonts w:ascii="Verdana" w:hAnsi="Verdana"/>
          <w:sz w:val="22"/>
          <w:szCs w:val="22"/>
        </w:rPr>
        <w:t>Pour</w:t>
      </w:r>
      <w:r w:rsidR="00CA5ED5" w:rsidRPr="006B2B26">
        <w:rPr>
          <w:rFonts w:ascii="Verdana" w:hAnsi="Verdana"/>
          <w:sz w:val="22"/>
          <w:szCs w:val="22"/>
        </w:rPr>
        <w:t xml:space="preserve"> terminer en plagiant le</w:t>
      </w:r>
      <w:r w:rsidR="002B7548" w:rsidRPr="006B2B26">
        <w:rPr>
          <w:rFonts w:ascii="Verdana" w:hAnsi="Verdana"/>
          <w:sz w:val="22"/>
          <w:szCs w:val="22"/>
        </w:rPr>
        <w:t xml:space="preserve"> facétieux libell</w:t>
      </w:r>
      <w:r w:rsidR="00CA5ED5" w:rsidRPr="006B2B26">
        <w:rPr>
          <w:rFonts w:ascii="Verdana" w:hAnsi="Verdana"/>
          <w:sz w:val="22"/>
          <w:szCs w:val="22"/>
        </w:rPr>
        <w:t>é du</w:t>
      </w:r>
      <w:r w:rsidR="002B7548" w:rsidRPr="006B2B26">
        <w:rPr>
          <w:rFonts w:ascii="Verdana" w:hAnsi="Verdana"/>
          <w:sz w:val="22"/>
          <w:szCs w:val="22"/>
        </w:rPr>
        <w:t xml:space="preserve"> module 6559, nous ne croyons pas que « le hasard ne sourit qu’aux esprits bien préparés. » </w:t>
      </w:r>
    </w:p>
    <w:p w:rsidR="005B13EE" w:rsidRPr="006B2B26" w:rsidRDefault="00853759" w:rsidP="005B13EE">
      <w:pPr>
        <w:rPr>
          <w:rFonts w:ascii="Verdana" w:hAnsi="Verdana"/>
          <w:sz w:val="22"/>
          <w:szCs w:val="22"/>
        </w:rPr>
      </w:pPr>
      <w:r w:rsidRPr="006B2B26">
        <w:rPr>
          <w:rFonts w:ascii="Verdana" w:hAnsi="Verdana"/>
          <w:sz w:val="22"/>
          <w:szCs w:val="22"/>
        </w:rPr>
        <w:t xml:space="preserve">Nous pensons au contraire que les esprits de nos collègues sont éclairés et éclairants. S’il prenait </w:t>
      </w:r>
      <w:r w:rsidR="002B7548" w:rsidRPr="006B2B26">
        <w:rPr>
          <w:rFonts w:ascii="Verdana" w:hAnsi="Verdana"/>
          <w:sz w:val="22"/>
          <w:szCs w:val="22"/>
        </w:rPr>
        <w:t xml:space="preserve">en compte le positionnement des collègues sur leur réel besoin de formation, le PAF </w:t>
      </w:r>
      <w:r w:rsidR="002B7548" w:rsidRPr="006B2B26">
        <w:rPr>
          <w:rFonts w:ascii="Verdana" w:hAnsi="Verdana"/>
          <w:sz w:val="22"/>
          <w:szCs w:val="22"/>
        </w:rPr>
        <w:lastRenderedPageBreak/>
        <w:t>s’adressera</w:t>
      </w:r>
      <w:r w:rsidRPr="006B2B26">
        <w:rPr>
          <w:rFonts w:ascii="Verdana" w:hAnsi="Verdana"/>
          <w:sz w:val="22"/>
          <w:szCs w:val="22"/>
        </w:rPr>
        <w:t>it</w:t>
      </w:r>
      <w:r w:rsidR="00106E35" w:rsidRPr="006B2B26">
        <w:rPr>
          <w:rFonts w:ascii="Verdana" w:hAnsi="Verdana"/>
          <w:sz w:val="22"/>
          <w:szCs w:val="22"/>
        </w:rPr>
        <w:t xml:space="preserve"> effectivement à des adultes</w:t>
      </w:r>
      <w:r w:rsidRPr="006B2B26">
        <w:rPr>
          <w:rFonts w:ascii="Verdana" w:hAnsi="Verdana"/>
          <w:sz w:val="22"/>
          <w:szCs w:val="22"/>
        </w:rPr>
        <w:t xml:space="preserve"> </w:t>
      </w:r>
      <w:r w:rsidR="00106E35" w:rsidRPr="006B2B26">
        <w:rPr>
          <w:rFonts w:ascii="Verdana" w:hAnsi="Verdana"/>
          <w:sz w:val="22"/>
          <w:szCs w:val="22"/>
        </w:rPr>
        <w:t>professionnels, et</w:t>
      </w:r>
      <w:r w:rsidR="00AE75D0">
        <w:rPr>
          <w:rFonts w:ascii="Verdana" w:hAnsi="Verdana"/>
          <w:sz w:val="22"/>
          <w:szCs w:val="22"/>
        </w:rPr>
        <w:t xml:space="preserve"> ce même</w:t>
      </w:r>
      <w:r w:rsidR="00106E35" w:rsidRPr="006B2B26">
        <w:rPr>
          <w:rFonts w:ascii="Verdana" w:hAnsi="Verdana"/>
          <w:sz w:val="22"/>
          <w:szCs w:val="22"/>
        </w:rPr>
        <w:t xml:space="preserve"> PAF se débarrasserait peut-être de sa réputation quelque peu hasardeuse.</w:t>
      </w:r>
    </w:p>
    <w:p w:rsidR="009D10C1" w:rsidRPr="006B2B26" w:rsidRDefault="009D10C1" w:rsidP="001F7DCB">
      <w:pPr>
        <w:rPr>
          <w:rFonts w:ascii="Verdana" w:hAnsi="Verdana"/>
          <w:sz w:val="22"/>
          <w:szCs w:val="22"/>
        </w:rPr>
      </w:pPr>
    </w:p>
    <w:p w:rsidR="001F7DCB" w:rsidRPr="006B2B26" w:rsidRDefault="001F7DCB" w:rsidP="001F7DCB">
      <w:pPr>
        <w:rPr>
          <w:rFonts w:ascii="Verdana" w:hAnsi="Verdana"/>
          <w:b/>
          <w:sz w:val="22"/>
          <w:szCs w:val="22"/>
        </w:rPr>
      </w:pPr>
    </w:p>
    <w:p w:rsidR="001F7DCB" w:rsidRPr="006B2B26" w:rsidRDefault="001F7DCB" w:rsidP="001F7DCB">
      <w:pPr>
        <w:rPr>
          <w:rFonts w:ascii="Verdana" w:hAnsi="Verdana"/>
          <w:b/>
          <w:sz w:val="22"/>
          <w:szCs w:val="22"/>
        </w:rPr>
      </w:pPr>
      <w:proofErr w:type="gramStart"/>
      <w:r w:rsidRPr="006B2B26">
        <w:rPr>
          <w:rFonts w:ascii="Verdana" w:hAnsi="Verdana"/>
          <w:b/>
          <w:sz w:val="22"/>
          <w:szCs w:val="22"/>
        </w:rPr>
        <w:t>II )</w:t>
      </w:r>
      <w:proofErr w:type="gramEnd"/>
      <w:r w:rsidR="00106E35" w:rsidRPr="006B2B26">
        <w:rPr>
          <w:rFonts w:ascii="Verdana" w:hAnsi="Verdana"/>
          <w:b/>
          <w:sz w:val="22"/>
          <w:szCs w:val="22"/>
        </w:rPr>
        <w:t xml:space="preserve"> </w:t>
      </w:r>
      <w:r w:rsidR="007D5425" w:rsidRPr="006B2B26">
        <w:rPr>
          <w:rFonts w:ascii="Verdana" w:hAnsi="Verdana"/>
          <w:b/>
          <w:sz w:val="22"/>
          <w:szCs w:val="22"/>
        </w:rPr>
        <w:t>L</w:t>
      </w:r>
      <w:r w:rsidRPr="006B2B26">
        <w:rPr>
          <w:rFonts w:ascii="Verdana" w:hAnsi="Verdana"/>
          <w:b/>
          <w:sz w:val="22"/>
          <w:szCs w:val="22"/>
        </w:rPr>
        <w:t>es 18</w:t>
      </w:r>
      <w:r w:rsidR="00E74D8D" w:rsidRPr="006B2B26">
        <w:rPr>
          <w:rFonts w:ascii="Verdana" w:hAnsi="Verdana"/>
          <w:b/>
          <w:sz w:val="22"/>
          <w:szCs w:val="22"/>
        </w:rPr>
        <w:t xml:space="preserve"> </w:t>
      </w:r>
      <w:r w:rsidRPr="006B2B26">
        <w:rPr>
          <w:rFonts w:ascii="Verdana" w:hAnsi="Verdana"/>
          <w:b/>
          <w:sz w:val="22"/>
          <w:szCs w:val="22"/>
        </w:rPr>
        <w:t>heures d’animation pédagogiques</w:t>
      </w:r>
    </w:p>
    <w:p w:rsidR="007D5425" w:rsidRPr="006B2B26" w:rsidRDefault="006B2B26" w:rsidP="007D5425">
      <w:pPr>
        <w:rPr>
          <w:rFonts w:ascii="Verdana" w:hAnsi="Verdana"/>
          <w:sz w:val="22"/>
          <w:szCs w:val="22"/>
        </w:rPr>
      </w:pPr>
      <w:r>
        <w:rPr>
          <w:rFonts w:ascii="Verdana" w:hAnsi="Verdana"/>
          <w:sz w:val="22"/>
          <w:szCs w:val="22"/>
        </w:rPr>
        <w:t>No</w:t>
      </w:r>
      <w:r w:rsidR="00ED262D" w:rsidRPr="006B2B26">
        <w:rPr>
          <w:rFonts w:ascii="Verdana" w:hAnsi="Verdana"/>
          <w:sz w:val="22"/>
          <w:szCs w:val="22"/>
        </w:rPr>
        <w:t>us allons</w:t>
      </w:r>
      <w:r w:rsidR="007D5425" w:rsidRPr="006B2B26">
        <w:rPr>
          <w:rFonts w:ascii="Verdana" w:hAnsi="Verdana"/>
          <w:sz w:val="22"/>
          <w:szCs w:val="22"/>
        </w:rPr>
        <w:t xml:space="preserve"> vous livrer </w:t>
      </w:r>
      <w:r w:rsidR="00ED262D" w:rsidRPr="006B2B26">
        <w:rPr>
          <w:rFonts w:ascii="Verdana" w:hAnsi="Verdana"/>
          <w:sz w:val="22"/>
          <w:szCs w:val="22"/>
        </w:rPr>
        <w:t xml:space="preserve">à présent </w:t>
      </w:r>
      <w:r w:rsidR="007D5425" w:rsidRPr="006B2B26">
        <w:rPr>
          <w:rFonts w:ascii="Verdana" w:hAnsi="Verdana"/>
          <w:sz w:val="22"/>
          <w:szCs w:val="22"/>
        </w:rPr>
        <w:t>les résultats du sondage auqu</w:t>
      </w:r>
      <w:r w:rsidR="00ED262D" w:rsidRPr="006B2B26">
        <w:rPr>
          <w:rFonts w:ascii="Verdana" w:hAnsi="Verdana"/>
          <w:sz w:val="22"/>
          <w:szCs w:val="22"/>
        </w:rPr>
        <w:t>el</w:t>
      </w:r>
      <w:r w:rsidR="007D5425" w:rsidRPr="006B2B26">
        <w:rPr>
          <w:rFonts w:ascii="Verdana" w:hAnsi="Verdana"/>
          <w:sz w:val="22"/>
          <w:szCs w:val="22"/>
        </w:rPr>
        <w:t xml:space="preserve"> le </w:t>
      </w:r>
      <w:proofErr w:type="spellStart"/>
      <w:r w:rsidR="007D5425" w:rsidRPr="006B2B26">
        <w:rPr>
          <w:rFonts w:ascii="Verdana" w:hAnsi="Verdana"/>
          <w:sz w:val="22"/>
          <w:szCs w:val="22"/>
        </w:rPr>
        <w:t>SE-Unsa</w:t>
      </w:r>
      <w:proofErr w:type="spellEnd"/>
      <w:r w:rsidR="007D5425" w:rsidRPr="006B2B26">
        <w:rPr>
          <w:rFonts w:ascii="Verdana" w:hAnsi="Verdana"/>
          <w:sz w:val="22"/>
          <w:szCs w:val="22"/>
        </w:rPr>
        <w:t xml:space="preserve"> 67 a procédé au cours de ce mois d’octobre. N</w:t>
      </w:r>
      <w:r>
        <w:rPr>
          <w:rFonts w:ascii="Verdana" w:hAnsi="Verdana"/>
          <w:sz w:val="22"/>
          <w:szCs w:val="22"/>
        </w:rPr>
        <w:t>otre méthode : no</w:t>
      </w:r>
      <w:r w:rsidR="007D5425" w:rsidRPr="006B2B26">
        <w:rPr>
          <w:rFonts w:ascii="Verdana" w:hAnsi="Verdana"/>
          <w:sz w:val="22"/>
          <w:szCs w:val="22"/>
        </w:rPr>
        <w:t>us avons contacté la moitié des écoles du département par l’intermédiaire d’un collègue volontaire, qui a lu</w:t>
      </w:r>
      <w:r>
        <w:rPr>
          <w:rFonts w:ascii="Verdana" w:hAnsi="Verdana"/>
          <w:sz w:val="22"/>
          <w:szCs w:val="22"/>
        </w:rPr>
        <w:t>i</w:t>
      </w:r>
      <w:r w:rsidR="00ED262D" w:rsidRPr="006B2B26">
        <w:rPr>
          <w:rFonts w:ascii="Verdana" w:hAnsi="Verdana"/>
          <w:sz w:val="22"/>
          <w:szCs w:val="22"/>
        </w:rPr>
        <w:t>-même</w:t>
      </w:r>
      <w:r w:rsidR="007D5425" w:rsidRPr="006B2B26">
        <w:rPr>
          <w:rFonts w:ascii="Verdana" w:hAnsi="Verdana"/>
          <w:sz w:val="22"/>
          <w:szCs w:val="22"/>
        </w:rPr>
        <w:t xml:space="preserve"> </w:t>
      </w:r>
      <w:r w:rsidR="00AE75D0">
        <w:rPr>
          <w:rFonts w:ascii="Verdana" w:hAnsi="Verdana"/>
          <w:sz w:val="22"/>
          <w:szCs w:val="22"/>
        </w:rPr>
        <w:t>pris l’avis de s</w:t>
      </w:r>
      <w:r w:rsidRPr="006B2B26">
        <w:rPr>
          <w:rFonts w:ascii="Verdana" w:hAnsi="Verdana"/>
          <w:sz w:val="22"/>
          <w:szCs w:val="22"/>
        </w:rPr>
        <w:t>es collègues avant de répondre aux 9 questions de ce sondage</w:t>
      </w:r>
      <w:r w:rsidR="007D5425" w:rsidRPr="006B2B26">
        <w:rPr>
          <w:rFonts w:ascii="Verdana" w:hAnsi="Verdana"/>
          <w:sz w:val="22"/>
          <w:szCs w:val="22"/>
        </w:rPr>
        <w:t>.</w:t>
      </w:r>
      <w:r w:rsidR="00ED262D" w:rsidRPr="006B2B26">
        <w:rPr>
          <w:rFonts w:ascii="Verdana" w:hAnsi="Verdana"/>
          <w:sz w:val="22"/>
          <w:szCs w:val="22"/>
        </w:rPr>
        <w:t xml:space="preserve"> </w:t>
      </w:r>
    </w:p>
    <w:p w:rsidR="00ED262D" w:rsidRPr="006B2B26" w:rsidRDefault="00ED262D" w:rsidP="007D5425">
      <w:pPr>
        <w:rPr>
          <w:rFonts w:ascii="Verdana" w:hAnsi="Verdana"/>
          <w:sz w:val="22"/>
          <w:szCs w:val="22"/>
        </w:rPr>
      </w:pPr>
    </w:p>
    <w:p w:rsidR="00ED262D" w:rsidRPr="006B2B26" w:rsidRDefault="00ED262D" w:rsidP="007D5425">
      <w:pPr>
        <w:rPr>
          <w:rFonts w:ascii="Verdana" w:hAnsi="Verdana"/>
          <w:sz w:val="22"/>
          <w:szCs w:val="22"/>
        </w:rPr>
      </w:pPr>
      <w:r w:rsidRPr="006B2B26">
        <w:rPr>
          <w:rFonts w:ascii="Verdana" w:hAnsi="Verdana"/>
          <w:sz w:val="22"/>
          <w:szCs w:val="22"/>
        </w:rPr>
        <w:t xml:space="preserve">En voici </w:t>
      </w:r>
      <w:r w:rsidR="006B2B26">
        <w:rPr>
          <w:rFonts w:ascii="Verdana" w:hAnsi="Verdana"/>
          <w:sz w:val="22"/>
          <w:szCs w:val="22"/>
        </w:rPr>
        <w:t xml:space="preserve">donc </w:t>
      </w:r>
      <w:r w:rsidRPr="006B2B26">
        <w:rPr>
          <w:rFonts w:ascii="Verdana" w:hAnsi="Verdana"/>
          <w:sz w:val="22"/>
          <w:szCs w:val="22"/>
        </w:rPr>
        <w:t>les résultats</w:t>
      </w:r>
      <w:r w:rsidR="006B2B26">
        <w:rPr>
          <w:rFonts w:ascii="Verdana" w:hAnsi="Verdana"/>
          <w:sz w:val="22"/>
          <w:szCs w:val="22"/>
        </w:rPr>
        <w:t>, les</w:t>
      </w:r>
      <w:r w:rsidRPr="006B2B26">
        <w:rPr>
          <w:rFonts w:ascii="Verdana" w:hAnsi="Verdana"/>
          <w:sz w:val="22"/>
          <w:szCs w:val="22"/>
        </w:rPr>
        <w:t xml:space="preserve"> plus synthétique</w:t>
      </w:r>
      <w:r w:rsidR="006B2B26">
        <w:rPr>
          <w:rFonts w:ascii="Verdana" w:hAnsi="Verdana"/>
          <w:sz w:val="22"/>
          <w:szCs w:val="22"/>
        </w:rPr>
        <w:t>s</w:t>
      </w:r>
      <w:r w:rsidRPr="006B2B26">
        <w:rPr>
          <w:rFonts w:ascii="Verdana" w:hAnsi="Verdana"/>
          <w:sz w:val="22"/>
          <w:szCs w:val="22"/>
        </w:rPr>
        <w:t xml:space="preserve"> possible</w:t>
      </w:r>
      <w:r w:rsidR="006B2B26">
        <w:rPr>
          <w:rFonts w:ascii="Verdana" w:hAnsi="Verdana"/>
          <w:sz w:val="22"/>
          <w:szCs w:val="22"/>
        </w:rPr>
        <w:t>s</w:t>
      </w:r>
      <w:r w:rsidRPr="006B2B26">
        <w:rPr>
          <w:rFonts w:ascii="Verdana" w:hAnsi="Verdana"/>
          <w:sz w:val="22"/>
          <w:szCs w:val="22"/>
        </w:rPr>
        <w:t>, mais nous tenons les résultats intégraux à votre disposition, bien</w:t>
      </w:r>
      <w:r w:rsidR="00AE75D0">
        <w:rPr>
          <w:rFonts w:ascii="Verdana" w:hAnsi="Verdana"/>
          <w:sz w:val="22"/>
          <w:szCs w:val="22"/>
        </w:rPr>
        <w:t xml:space="preserve"> entendu</w:t>
      </w:r>
      <w:r w:rsidRPr="006B2B26">
        <w:rPr>
          <w:rFonts w:ascii="Verdana" w:hAnsi="Verdana"/>
          <w:sz w:val="22"/>
          <w:szCs w:val="22"/>
        </w:rPr>
        <w:t>.</w:t>
      </w:r>
    </w:p>
    <w:p w:rsidR="007D5425" w:rsidRPr="006B2B26" w:rsidRDefault="007D5425" w:rsidP="007D5425">
      <w:pPr>
        <w:rPr>
          <w:rFonts w:ascii="Verdana" w:hAnsi="Verdana"/>
          <w:sz w:val="22"/>
          <w:szCs w:val="22"/>
        </w:rPr>
      </w:pPr>
    </w:p>
    <w:p w:rsidR="00D567EC" w:rsidRPr="006B2B26" w:rsidRDefault="00D567EC" w:rsidP="0001350A">
      <w:pPr>
        <w:jc w:val="center"/>
        <w:rPr>
          <w:rFonts w:ascii="Verdana" w:hAnsi="Verdana"/>
          <w:sz w:val="22"/>
          <w:szCs w:val="22"/>
        </w:rPr>
      </w:pPr>
      <w:r w:rsidRPr="006B2B26">
        <w:rPr>
          <w:rFonts w:ascii="Verdana" w:hAnsi="Verdana"/>
          <w:sz w:val="22"/>
          <w:szCs w:val="22"/>
          <w:u w:val="single"/>
        </w:rPr>
        <w:t xml:space="preserve"> </w:t>
      </w:r>
    </w:p>
    <w:p w:rsidR="00ED262D" w:rsidRPr="006B2B26" w:rsidRDefault="00ED262D" w:rsidP="00D567EC">
      <w:pPr>
        <w:rPr>
          <w:rFonts w:ascii="Verdana" w:hAnsi="Verdana"/>
          <w:color w:val="0070C0"/>
          <w:sz w:val="22"/>
          <w:szCs w:val="22"/>
        </w:rPr>
      </w:pPr>
      <w:r w:rsidRPr="006B2B26">
        <w:rPr>
          <w:rFonts w:ascii="Verdana" w:hAnsi="Verdana"/>
          <w:b/>
          <w:sz w:val="22"/>
          <w:szCs w:val="22"/>
        </w:rPr>
        <w:t>Question 1</w:t>
      </w:r>
      <w:r w:rsidRPr="006B2B26">
        <w:rPr>
          <w:rFonts w:ascii="Verdana" w:hAnsi="Verdana"/>
          <w:sz w:val="22"/>
          <w:szCs w:val="22"/>
        </w:rPr>
        <w:t> </w:t>
      </w:r>
      <w:r w:rsidR="00551E75" w:rsidRPr="006B2B26">
        <w:rPr>
          <w:rFonts w:ascii="Verdana" w:hAnsi="Verdana"/>
          <w:color w:val="0070C0"/>
          <w:sz w:val="22"/>
          <w:szCs w:val="22"/>
        </w:rPr>
        <w:t>Les anim</w:t>
      </w:r>
      <w:r w:rsidR="006B2B26">
        <w:rPr>
          <w:rFonts w:ascii="Verdana" w:hAnsi="Verdana"/>
          <w:color w:val="0070C0"/>
          <w:sz w:val="22"/>
          <w:szCs w:val="22"/>
        </w:rPr>
        <w:t xml:space="preserve">ations </w:t>
      </w:r>
      <w:r w:rsidR="00551E75" w:rsidRPr="006B2B26">
        <w:rPr>
          <w:rFonts w:ascii="Verdana" w:hAnsi="Verdana"/>
          <w:color w:val="0070C0"/>
          <w:sz w:val="22"/>
          <w:szCs w:val="22"/>
        </w:rPr>
        <w:t xml:space="preserve"> péda</w:t>
      </w:r>
      <w:r w:rsidR="006B2B26">
        <w:rPr>
          <w:rFonts w:ascii="Verdana" w:hAnsi="Verdana"/>
          <w:color w:val="0070C0"/>
          <w:sz w:val="22"/>
          <w:szCs w:val="22"/>
        </w:rPr>
        <w:t>gogiques</w:t>
      </w:r>
      <w:r w:rsidR="00551E75" w:rsidRPr="006B2B26">
        <w:rPr>
          <w:rFonts w:ascii="Verdana" w:hAnsi="Verdana"/>
          <w:color w:val="0070C0"/>
          <w:sz w:val="22"/>
          <w:szCs w:val="22"/>
        </w:rPr>
        <w:t xml:space="preserve"> auxquelles vous avez participé ces 3 dernières années ont-elles enrichi votre pratique ?</w:t>
      </w:r>
    </w:p>
    <w:p w:rsidR="00ED262D" w:rsidRPr="006B2B26" w:rsidRDefault="00ED262D" w:rsidP="00D567EC">
      <w:pPr>
        <w:rPr>
          <w:rFonts w:ascii="Verdana" w:hAnsi="Verdana"/>
          <w:color w:val="FF0000"/>
          <w:sz w:val="22"/>
          <w:szCs w:val="22"/>
        </w:rPr>
      </w:pPr>
      <w:r w:rsidRPr="006B2B26">
        <w:rPr>
          <w:rFonts w:ascii="Verdana" w:hAnsi="Verdana"/>
          <w:sz w:val="22"/>
          <w:szCs w:val="22"/>
        </w:rPr>
        <w:t>7 % des collègues</w:t>
      </w:r>
      <w:r w:rsidR="00551E75" w:rsidRPr="006B2B26">
        <w:rPr>
          <w:rFonts w:ascii="Verdana" w:hAnsi="Verdana"/>
          <w:sz w:val="22"/>
          <w:szCs w:val="22"/>
        </w:rPr>
        <w:t xml:space="preserve"> ont</w:t>
      </w:r>
      <w:r w:rsidRPr="006B2B26">
        <w:rPr>
          <w:rFonts w:ascii="Verdana" w:hAnsi="Verdana"/>
          <w:sz w:val="22"/>
          <w:szCs w:val="22"/>
        </w:rPr>
        <w:t xml:space="preserve"> </w:t>
      </w:r>
      <w:r w:rsidR="00551E75" w:rsidRPr="006B2B26">
        <w:rPr>
          <w:rFonts w:ascii="Verdana" w:hAnsi="Verdana"/>
          <w:sz w:val="22"/>
          <w:szCs w:val="22"/>
        </w:rPr>
        <w:t>répondu oui.</w:t>
      </w:r>
      <w:r w:rsidRPr="006B2B26">
        <w:rPr>
          <w:rFonts w:ascii="Verdana" w:hAnsi="Verdana"/>
          <w:sz w:val="22"/>
          <w:szCs w:val="22"/>
        </w:rPr>
        <w:t> </w:t>
      </w:r>
      <w:r w:rsidR="00D567EC" w:rsidRPr="006B2B26">
        <w:rPr>
          <w:rFonts w:ascii="Verdana" w:hAnsi="Verdana"/>
          <w:sz w:val="22"/>
          <w:szCs w:val="22"/>
        </w:rPr>
        <w:t> </w:t>
      </w:r>
      <w:r w:rsidR="00D567EC" w:rsidRPr="006B2B26">
        <w:rPr>
          <w:rFonts w:ascii="Verdana" w:hAnsi="Verdana"/>
          <w:color w:val="FF0000"/>
          <w:sz w:val="22"/>
          <w:szCs w:val="22"/>
        </w:rPr>
        <w:t xml:space="preserve"> </w:t>
      </w:r>
      <w:r w:rsidR="00D567EC" w:rsidRPr="006B2B26">
        <w:rPr>
          <w:rFonts w:ascii="Verdana" w:hAnsi="Verdana"/>
          <w:color w:val="FF0000"/>
          <w:sz w:val="22"/>
          <w:szCs w:val="22"/>
        </w:rPr>
        <w:tab/>
      </w:r>
    </w:p>
    <w:p w:rsidR="00D567EC" w:rsidRPr="006B2B26" w:rsidRDefault="00D567EC" w:rsidP="00D567EC">
      <w:pPr>
        <w:rPr>
          <w:rFonts w:ascii="Verdana" w:hAnsi="Verdana"/>
          <w:sz w:val="22"/>
          <w:szCs w:val="22"/>
        </w:rPr>
      </w:pPr>
      <w:r w:rsidRPr="006B2B26">
        <w:rPr>
          <w:rFonts w:ascii="Verdana" w:hAnsi="Verdana"/>
          <w:sz w:val="22"/>
          <w:szCs w:val="22"/>
        </w:rPr>
        <w:t>51%</w:t>
      </w:r>
      <w:r w:rsidR="00551E75" w:rsidRPr="006B2B26">
        <w:rPr>
          <w:rFonts w:ascii="Verdana" w:hAnsi="Verdana"/>
          <w:sz w:val="22"/>
          <w:szCs w:val="22"/>
        </w:rPr>
        <w:t xml:space="preserve"> ont répondu que les AP ont partiellement enrichi leur pratique</w:t>
      </w:r>
      <w:r w:rsidR="00ED262D" w:rsidRPr="006B2B26">
        <w:rPr>
          <w:rFonts w:ascii="Verdana" w:hAnsi="Verdana"/>
          <w:sz w:val="22"/>
          <w:szCs w:val="22"/>
        </w:rPr>
        <w:t>.</w:t>
      </w:r>
    </w:p>
    <w:p w:rsidR="00D567EC" w:rsidRPr="006B2B26" w:rsidRDefault="00ED262D" w:rsidP="00D567EC">
      <w:pPr>
        <w:rPr>
          <w:rFonts w:ascii="Verdana" w:hAnsi="Verdana"/>
          <w:sz w:val="22"/>
          <w:szCs w:val="22"/>
        </w:rPr>
      </w:pPr>
      <w:r w:rsidRPr="006B2B26">
        <w:rPr>
          <w:rFonts w:ascii="Verdana" w:hAnsi="Verdana"/>
          <w:sz w:val="22"/>
          <w:szCs w:val="22"/>
        </w:rPr>
        <w:t>Mais 12</w:t>
      </w:r>
      <w:r w:rsidR="00551E75" w:rsidRPr="006B2B26">
        <w:rPr>
          <w:rFonts w:ascii="Verdana" w:hAnsi="Verdana"/>
          <w:sz w:val="22"/>
          <w:szCs w:val="22"/>
        </w:rPr>
        <w:t>% des collègues</w:t>
      </w:r>
      <w:r w:rsidRPr="006B2B26">
        <w:rPr>
          <w:rFonts w:ascii="Verdana" w:hAnsi="Verdana"/>
          <w:sz w:val="22"/>
          <w:szCs w:val="22"/>
        </w:rPr>
        <w:t xml:space="preserve"> </w:t>
      </w:r>
      <w:r w:rsidR="00AE75D0">
        <w:rPr>
          <w:rFonts w:ascii="Verdana" w:hAnsi="Verdana"/>
          <w:sz w:val="22"/>
          <w:szCs w:val="22"/>
        </w:rPr>
        <w:t>répondent non.</w:t>
      </w:r>
    </w:p>
    <w:p w:rsidR="00D567EC" w:rsidRPr="00106E35" w:rsidRDefault="00D567EC" w:rsidP="00D567EC">
      <w:pPr>
        <w:rPr>
          <w:rFonts w:ascii="Verdana" w:hAnsi="Verdana"/>
          <w:color w:val="FF0000"/>
          <w:sz w:val="22"/>
          <w:szCs w:val="22"/>
        </w:rPr>
      </w:pPr>
      <w:r w:rsidRPr="00106E35">
        <w:rPr>
          <w:rFonts w:ascii="Verdana" w:hAnsi="Verdana"/>
          <w:color w:val="FF0000"/>
          <w:sz w:val="22"/>
          <w:szCs w:val="22"/>
        </w:rPr>
        <w:tab/>
      </w:r>
    </w:p>
    <w:p w:rsidR="00D567EC" w:rsidRPr="00106E35" w:rsidRDefault="00D567EC" w:rsidP="00D567EC">
      <w:pPr>
        <w:rPr>
          <w:rFonts w:ascii="Verdana" w:hAnsi="Verdana"/>
          <w:color w:val="FF0000"/>
          <w:sz w:val="22"/>
          <w:szCs w:val="22"/>
        </w:rPr>
      </w:pPr>
    </w:p>
    <w:p w:rsidR="00D567EC" w:rsidRPr="00106E35" w:rsidRDefault="00551E75" w:rsidP="00D567EC">
      <w:pPr>
        <w:rPr>
          <w:rFonts w:ascii="Verdana" w:hAnsi="Verdana"/>
          <w:sz w:val="22"/>
          <w:szCs w:val="22"/>
        </w:rPr>
      </w:pPr>
      <w:r w:rsidRPr="00106E35">
        <w:rPr>
          <w:rFonts w:ascii="Verdana" w:hAnsi="Verdana"/>
          <w:b/>
          <w:sz w:val="22"/>
          <w:szCs w:val="22"/>
        </w:rPr>
        <w:t xml:space="preserve">Question 2 </w:t>
      </w:r>
      <w:r w:rsidR="00D567EC" w:rsidRPr="00106E35">
        <w:rPr>
          <w:rFonts w:ascii="Verdana" w:hAnsi="Verdana"/>
          <w:color w:val="0070C0"/>
          <w:sz w:val="22"/>
          <w:szCs w:val="22"/>
        </w:rPr>
        <w:t>Avez-vous pu choisir la moitié de vos anim</w:t>
      </w:r>
      <w:r w:rsidR="006B2B26">
        <w:rPr>
          <w:rFonts w:ascii="Verdana" w:hAnsi="Verdana"/>
          <w:color w:val="0070C0"/>
          <w:sz w:val="22"/>
          <w:szCs w:val="22"/>
        </w:rPr>
        <w:t xml:space="preserve">ations pédagogiques </w:t>
      </w:r>
      <w:r w:rsidR="00D567EC" w:rsidRPr="00106E35">
        <w:rPr>
          <w:rFonts w:ascii="Verdana" w:hAnsi="Verdana"/>
          <w:color w:val="0070C0"/>
          <w:sz w:val="22"/>
          <w:szCs w:val="22"/>
        </w:rPr>
        <w:t>en fonction de vos besoins ?</w:t>
      </w:r>
      <w:r w:rsidR="00D567EC" w:rsidRPr="00106E35">
        <w:rPr>
          <w:rFonts w:ascii="Verdana" w:hAnsi="Verdana"/>
          <w:sz w:val="22"/>
          <w:szCs w:val="22"/>
        </w:rPr>
        <w:t xml:space="preserve"> </w:t>
      </w:r>
      <w:r w:rsidR="00D567EC" w:rsidRPr="00106E35">
        <w:rPr>
          <w:rFonts w:ascii="Verdana" w:hAnsi="Verdana"/>
          <w:sz w:val="22"/>
          <w:szCs w:val="22"/>
        </w:rPr>
        <w:tab/>
      </w:r>
    </w:p>
    <w:p w:rsidR="00551E75" w:rsidRPr="00106E35" w:rsidRDefault="00551E75" w:rsidP="00551E75">
      <w:pPr>
        <w:rPr>
          <w:rFonts w:ascii="Verdana" w:hAnsi="Verdana"/>
          <w:sz w:val="22"/>
          <w:szCs w:val="22"/>
        </w:rPr>
      </w:pPr>
      <w:r w:rsidRPr="00106E35">
        <w:rPr>
          <w:rFonts w:ascii="Verdana" w:hAnsi="Verdana"/>
          <w:sz w:val="22"/>
          <w:szCs w:val="22"/>
        </w:rPr>
        <w:t>Oui : 25%</w:t>
      </w:r>
    </w:p>
    <w:p w:rsidR="00D567EC" w:rsidRPr="00106E35" w:rsidRDefault="00D567EC" w:rsidP="00D567EC">
      <w:pPr>
        <w:rPr>
          <w:rFonts w:ascii="Verdana" w:hAnsi="Verdana"/>
          <w:sz w:val="22"/>
          <w:szCs w:val="22"/>
        </w:rPr>
      </w:pPr>
      <w:r w:rsidRPr="00106E35">
        <w:rPr>
          <w:rFonts w:ascii="Verdana" w:hAnsi="Verdana"/>
          <w:sz w:val="22"/>
          <w:szCs w:val="22"/>
        </w:rPr>
        <w:t>44%</w:t>
      </w:r>
      <w:r w:rsidR="00551E75" w:rsidRPr="00106E35">
        <w:rPr>
          <w:rFonts w:ascii="Verdana" w:hAnsi="Verdana"/>
          <w:sz w:val="22"/>
          <w:szCs w:val="22"/>
        </w:rPr>
        <w:t> : parfois</w:t>
      </w:r>
    </w:p>
    <w:p w:rsidR="00D567EC" w:rsidRPr="00106E35" w:rsidRDefault="00551E75" w:rsidP="00D567EC">
      <w:pPr>
        <w:rPr>
          <w:rFonts w:ascii="Verdana" w:hAnsi="Verdana"/>
          <w:sz w:val="22"/>
          <w:szCs w:val="22"/>
        </w:rPr>
      </w:pPr>
      <w:r w:rsidRPr="00106E35">
        <w:rPr>
          <w:rFonts w:ascii="Verdana" w:hAnsi="Verdana"/>
          <w:sz w:val="22"/>
          <w:szCs w:val="22"/>
        </w:rPr>
        <w:t>Mais</w:t>
      </w:r>
      <w:r w:rsidR="00D567EC" w:rsidRPr="00106E35">
        <w:rPr>
          <w:rFonts w:ascii="Verdana" w:hAnsi="Verdana"/>
          <w:sz w:val="22"/>
          <w:szCs w:val="22"/>
        </w:rPr>
        <w:t xml:space="preserve"> 31%</w:t>
      </w:r>
      <w:r w:rsidRPr="00106E35">
        <w:rPr>
          <w:rFonts w:ascii="Verdana" w:hAnsi="Verdana"/>
          <w:sz w:val="22"/>
          <w:szCs w:val="22"/>
        </w:rPr>
        <w:t> : non</w:t>
      </w:r>
    </w:p>
    <w:p w:rsidR="00D567EC" w:rsidRPr="00106E35" w:rsidRDefault="00D567EC" w:rsidP="00D567EC">
      <w:pPr>
        <w:rPr>
          <w:rFonts w:ascii="Verdana" w:hAnsi="Verdana"/>
          <w:sz w:val="22"/>
          <w:szCs w:val="22"/>
        </w:rPr>
      </w:pPr>
      <w:r w:rsidRPr="00106E35">
        <w:rPr>
          <w:rFonts w:ascii="Verdana" w:hAnsi="Verdana"/>
          <w:sz w:val="22"/>
          <w:szCs w:val="22"/>
        </w:rPr>
        <w:tab/>
      </w:r>
      <w:r w:rsidRPr="00106E35">
        <w:rPr>
          <w:rFonts w:ascii="Verdana" w:hAnsi="Verdana"/>
          <w:sz w:val="22"/>
          <w:szCs w:val="22"/>
        </w:rPr>
        <w:tab/>
      </w:r>
      <w:r w:rsidRPr="00106E35">
        <w:rPr>
          <w:rFonts w:ascii="Verdana" w:hAnsi="Verdana"/>
          <w:sz w:val="22"/>
          <w:szCs w:val="22"/>
        </w:rPr>
        <w:tab/>
      </w:r>
      <w:r w:rsidRPr="00106E35">
        <w:rPr>
          <w:rFonts w:ascii="Verdana" w:hAnsi="Verdana"/>
          <w:sz w:val="22"/>
          <w:szCs w:val="22"/>
        </w:rPr>
        <w:tab/>
      </w:r>
      <w:r w:rsidRPr="00106E35">
        <w:rPr>
          <w:rFonts w:ascii="Verdana" w:hAnsi="Verdana"/>
          <w:sz w:val="22"/>
          <w:szCs w:val="22"/>
        </w:rPr>
        <w:tab/>
      </w:r>
      <w:r w:rsidRPr="00106E35">
        <w:rPr>
          <w:rFonts w:ascii="Verdana" w:hAnsi="Verdana"/>
          <w:sz w:val="22"/>
          <w:szCs w:val="22"/>
        </w:rPr>
        <w:tab/>
      </w:r>
      <w:r w:rsidRPr="00106E35">
        <w:rPr>
          <w:rFonts w:ascii="Verdana" w:hAnsi="Verdana"/>
          <w:sz w:val="22"/>
          <w:szCs w:val="22"/>
        </w:rPr>
        <w:tab/>
      </w:r>
      <w:r w:rsidRPr="00106E35">
        <w:rPr>
          <w:rFonts w:ascii="Verdana" w:hAnsi="Verdana"/>
          <w:sz w:val="22"/>
          <w:szCs w:val="22"/>
        </w:rPr>
        <w:tab/>
      </w:r>
      <w:r w:rsidRPr="00106E35">
        <w:rPr>
          <w:rFonts w:ascii="Verdana" w:hAnsi="Verdana"/>
          <w:sz w:val="22"/>
          <w:szCs w:val="22"/>
        </w:rPr>
        <w:tab/>
      </w:r>
      <w:r w:rsidRPr="00106E35">
        <w:rPr>
          <w:rFonts w:ascii="Verdana" w:hAnsi="Verdana"/>
          <w:sz w:val="22"/>
          <w:szCs w:val="22"/>
        </w:rPr>
        <w:tab/>
      </w:r>
      <w:r w:rsidRPr="00106E35">
        <w:rPr>
          <w:rFonts w:ascii="Verdana" w:hAnsi="Verdana"/>
          <w:sz w:val="22"/>
          <w:szCs w:val="22"/>
        </w:rPr>
        <w:tab/>
      </w:r>
      <w:r w:rsidRPr="00106E35">
        <w:rPr>
          <w:rFonts w:ascii="Verdana" w:hAnsi="Verdana"/>
          <w:sz w:val="22"/>
          <w:szCs w:val="22"/>
        </w:rPr>
        <w:tab/>
      </w:r>
      <w:r w:rsidRPr="00106E35">
        <w:rPr>
          <w:rFonts w:ascii="Verdana" w:hAnsi="Verdana"/>
          <w:sz w:val="22"/>
          <w:szCs w:val="22"/>
        </w:rPr>
        <w:tab/>
      </w:r>
    </w:p>
    <w:p w:rsidR="00551E75" w:rsidRPr="00106E35" w:rsidRDefault="00551E75" w:rsidP="00D567EC">
      <w:pPr>
        <w:rPr>
          <w:rFonts w:ascii="Verdana" w:hAnsi="Verdana"/>
          <w:sz w:val="22"/>
          <w:szCs w:val="22"/>
        </w:rPr>
      </w:pPr>
      <w:r w:rsidRPr="00106E35">
        <w:rPr>
          <w:rFonts w:ascii="Verdana" w:hAnsi="Verdana"/>
          <w:b/>
          <w:sz w:val="22"/>
          <w:szCs w:val="22"/>
        </w:rPr>
        <w:t xml:space="preserve">Question </w:t>
      </w:r>
      <w:r w:rsidR="004B6AAE" w:rsidRPr="00106E35">
        <w:rPr>
          <w:rFonts w:ascii="Verdana" w:hAnsi="Verdana"/>
          <w:b/>
          <w:sz w:val="22"/>
          <w:szCs w:val="22"/>
        </w:rPr>
        <w:t>3</w:t>
      </w:r>
      <w:r w:rsidRPr="00106E35">
        <w:rPr>
          <w:rFonts w:ascii="Verdana" w:hAnsi="Verdana"/>
          <w:color w:val="0070C0"/>
          <w:sz w:val="22"/>
          <w:szCs w:val="22"/>
        </w:rPr>
        <w:t xml:space="preserve"> </w:t>
      </w:r>
      <w:r w:rsidR="00D567EC" w:rsidRPr="00106E35">
        <w:rPr>
          <w:rFonts w:ascii="Verdana" w:hAnsi="Verdana"/>
          <w:color w:val="0070C0"/>
          <w:sz w:val="22"/>
          <w:szCs w:val="22"/>
        </w:rPr>
        <w:t xml:space="preserve">Si </w:t>
      </w:r>
      <w:r w:rsidRPr="00106E35">
        <w:rPr>
          <w:rFonts w:ascii="Verdana" w:hAnsi="Verdana"/>
          <w:color w:val="0070C0"/>
          <w:sz w:val="22"/>
          <w:szCs w:val="22"/>
        </w:rPr>
        <w:t xml:space="preserve">vous n’avez pas pu choisir la moitié </w:t>
      </w:r>
      <w:r w:rsidR="006B2B26">
        <w:rPr>
          <w:rFonts w:ascii="Verdana" w:hAnsi="Verdana"/>
          <w:color w:val="0070C0"/>
          <w:sz w:val="22"/>
          <w:szCs w:val="22"/>
        </w:rPr>
        <w:t xml:space="preserve">de </w:t>
      </w:r>
      <w:r w:rsidRPr="00106E35">
        <w:rPr>
          <w:rFonts w:ascii="Verdana" w:hAnsi="Verdana"/>
          <w:color w:val="0070C0"/>
          <w:sz w:val="22"/>
          <w:szCs w:val="22"/>
        </w:rPr>
        <w:t>vos A.P., quelles en était les raisons ?</w:t>
      </w:r>
      <w:r w:rsidR="00D567EC" w:rsidRPr="00106E35">
        <w:rPr>
          <w:rFonts w:ascii="Verdana" w:hAnsi="Verdana"/>
          <w:sz w:val="22"/>
          <w:szCs w:val="22"/>
        </w:rPr>
        <w:t xml:space="preserve"> </w:t>
      </w:r>
      <w:r w:rsidR="00D567EC" w:rsidRPr="00106E35">
        <w:rPr>
          <w:rFonts w:ascii="Verdana" w:hAnsi="Verdana"/>
          <w:sz w:val="22"/>
          <w:szCs w:val="22"/>
        </w:rPr>
        <w:tab/>
      </w:r>
    </w:p>
    <w:p w:rsidR="00D567EC" w:rsidRPr="00106E35" w:rsidRDefault="00551E75" w:rsidP="00D567EC">
      <w:pPr>
        <w:rPr>
          <w:rFonts w:ascii="Verdana" w:hAnsi="Verdana"/>
          <w:sz w:val="22"/>
          <w:szCs w:val="22"/>
        </w:rPr>
      </w:pPr>
      <w:r w:rsidRPr="00106E35">
        <w:rPr>
          <w:rFonts w:ascii="Verdana" w:hAnsi="Verdana"/>
          <w:sz w:val="22"/>
          <w:szCs w:val="22"/>
        </w:rPr>
        <w:t xml:space="preserve">62% : </w:t>
      </w:r>
      <w:r w:rsidR="00D567EC" w:rsidRPr="00106E35">
        <w:rPr>
          <w:rFonts w:ascii="Verdana" w:hAnsi="Verdana"/>
          <w:sz w:val="22"/>
          <w:szCs w:val="22"/>
        </w:rPr>
        <w:t>Trop d</w:t>
      </w:r>
      <w:r w:rsidRPr="00106E35">
        <w:rPr>
          <w:rFonts w:ascii="Verdana" w:hAnsi="Verdana"/>
          <w:sz w:val="22"/>
          <w:szCs w:val="22"/>
        </w:rPr>
        <w:t>’</w:t>
      </w:r>
      <w:r w:rsidR="00D567EC" w:rsidRPr="00106E35">
        <w:rPr>
          <w:rFonts w:ascii="Verdana" w:hAnsi="Verdana"/>
          <w:sz w:val="22"/>
          <w:szCs w:val="22"/>
        </w:rPr>
        <w:t>anim</w:t>
      </w:r>
      <w:r w:rsidRPr="00106E35">
        <w:rPr>
          <w:rFonts w:ascii="Verdana" w:hAnsi="Verdana"/>
          <w:sz w:val="22"/>
          <w:szCs w:val="22"/>
        </w:rPr>
        <w:t>ations obligatoires </w:t>
      </w:r>
    </w:p>
    <w:p w:rsidR="00D567EC" w:rsidRPr="00106E35" w:rsidRDefault="00551E75" w:rsidP="00D567EC">
      <w:pPr>
        <w:rPr>
          <w:rFonts w:ascii="Verdana" w:hAnsi="Verdana"/>
          <w:sz w:val="22"/>
          <w:szCs w:val="22"/>
        </w:rPr>
      </w:pPr>
      <w:r w:rsidRPr="00106E35">
        <w:rPr>
          <w:rFonts w:ascii="Verdana" w:hAnsi="Verdana"/>
          <w:sz w:val="22"/>
          <w:szCs w:val="22"/>
        </w:rPr>
        <w:t xml:space="preserve">11% : </w:t>
      </w:r>
      <w:r w:rsidR="006B2B26">
        <w:rPr>
          <w:rFonts w:ascii="Verdana" w:hAnsi="Verdana"/>
          <w:sz w:val="22"/>
          <w:szCs w:val="22"/>
        </w:rPr>
        <w:t>AP complète </w:t>
      </w:r>
    </w:p>
    <w:p w:rsidR="00996F5B" w:rsidRPr="00106E35" w:rsidRDefault="00996F5B" w:rsidP="00D567EC">
      <w:pPr>
        <w:rPr>
          <w:rFonts w:ascii="Verdana" w:hAnsi="Verdana"/>
          <w:b/>
          <w:sz w:val="22"/>
          <w:szCs w:val="22"/>
        </w:rPr>
      </w:pPr>
    </w:p>
    <w:p w:rsidR="004B6AAE" w:rsidRPr="00106E35" w:rsidRDefault="004B6AAE" w:rsidP="00D567EC">
      <w:pPr>
        <w:rPr>
          <w:rFonts w:ascii="Verdana" w:hAnsi="Verdana"/>
          <w:color w:val="0070C0"/>
          <w:sz w:val="22"/>
          <w:szCs w:val="22"/>
        </w:rPr>
      </w:pPr>
      <w:r w:rsidRPr="00106E35">
        <w:rPr>
          <w:rFonts w:ascii="Verdana" w:hAnsi="Verdana"/>
          <w:b/>
          <w:sz w:val="22"/>
          <w:szCs w:val="22"/>
        </w:rPr>
        <w:t>Question 4</w:t>
      </w:r>
      <w:r w:rsidRPr="00106E35">
        <w:rPr>
          <w:rFonts w:ascii="Verdana" w:hAnsi="Verdana"/>
          <w:color w:val="0070C0"/>
          <w:sz w:val="22"/>
          <w:szCs w:val="22"/>
        </w:rPr>
        <w:t xml:space="preserve"> </w:t>
      </w:r>
      <w:r w:rsidR="00D567EC" w:rsidRPr="00106E35">
        <w:rPr>
          <w:rFonts w:ascii="Verdana" w:hAnsi="Verdana"/>
          <w:color w:val="0070C0"/>
          <w:sz w:val="22"/>
          <w:szCs w:val="22"/>
        </w:rPr>
        <w:t xml:space="preserve"> Y a–t-il possibilité dans votre circo</w:t>
      </w:r>
      <w:r w:rsidR="006B2B26">
        <w:rPr>
          <w:rFonts w:ascii="Verdana" w:hAnsi="Verdana"/>
          <w:color w:val="0070C0"/>
          <w:sz w:val="22"/>
          <w:szCs w:val="22"/>
        </w:rPr>
        <w:t>nscription</w:t>
      </w:r>
      <w:r w:rsidR="00D567EC" w:rsidRPr="00106E35">
        <w:rPr>
          <w:rFonts w:ascii="Verdana" w:hAnsi="Verdana"/>
          <w:color w:val="0070C0"/>
          <w:sz w:val="22"/>
          <w:szCs w:val="22"/>
        </w:rPr>
        <w:t xml:space="preserve"> d’intégrer un travail d’équipe répondant à la demande de votr</w:t>
      </w:r>
      <w:r w:rsidR="006B2B26">
        <w:rPr>
          <w:rFonts w:ascii="Verdana" w:hAnsi="Verdana"/>
          <w:color w:val="0070C0"/>
          <w:sz w:val="22"/>
          <w:szCs w:val="22"/>
        </w:rPr>
        <w:t>e école dans le quota des 18h ?</w:t>
      </w:r>
      <w:r w:rsidR="00D567EC" w:rsidRPr="00106E35">
        <w:rPr>
          <w:rFonts w:ascii="Verdana" w:hAnsi="Verdana"/>
          <w:color w:val="0070C0"/>
          <w:sz w:val="22"/>
          <w:szCs w:val="22"/>
        </w:rPr>
        <w:t xml:space="preserve"> </w:t>
      </w:r>
    </w:p>
    <w:p w:rsidR="00D567EC" w:rsidRPr="00106E35" w:rsidRDefault="00614DE4" w:rsidP="00D567EC">
      <w:pPr>
        <w:rPr>
          <w:rFonts w:ascii="Verdana" w:hAnsi="Verdana"/>
          <w:sz w:val="22"/>
          <w:szCs w:val="22"/>
        </w:rPr>
      </w:pPr>
      <w:r w:rsidRPr="00106E35">
        <w:rPr>
          <w:rFonts w:ascii="Verdana" w:hAnsi="Verdana"/>
          <w:sz w:val="22"/>
          <w:szCs w:val="22"/>
        </w:rPr>
        <w:t>78%</w:t>
      </w:r>
      <w:r w:rsidR="004B6AAE" w:rsidRPr="00106E35">
        <w:rPr>
          <w:rFonts w:ascii="Verdana" w:hAnsi="Verdana"/>
          <w:sz w:val="22"/>
          <w:szCs w:val="22"/>
        </w:rPr>
        <w:t xml:space="preserve"> oui</w:t>
      </w:r>
    </w:p>
    <w:p w:rsidR="00614DE4" w:rsidRPr="00106E35" w:rsidRDefault="00614DE4" w:rsidP="00D567EC">
      <w:pPr>
        <w:rPr>
          <w:rFonts w:ascii="Verdana" w:hAnsi="Verdana"/>
          <w:sz w:val="22"/>
          <w:szCs w:val="22"/>
        </w:rPr>
      </w:pPr>
      <w:r w:rsidRPr="00106E35">
        <w:rPr>
          <w:rFonts w:ascii="Verdana" w:hAnsi="Verdana"/>
          <w:sz w:val="22"/>
          <w:szCs w:val="22"/>
        </w:rPr>
        <w:t>17%</w:t>
      </w:r>
      <w:r w:rsidR="004B6AAE" w:rsidRPr="00106E35">
        <w:rPr>
          <w:rFonts w:ascii="Verdana" w:hAnsi="Verdana"/>
          <w:sz w:val="22"/>
          <w:szCs w:val="22"/>
        </w:rPr>
        <w:t xml:space="preserve"> non</w:t>
      </w:r>
    </w:p>
    <w:p w:rsidR="00614DE4" w:rsidRPr="00106E35" w:rsidRDefault="00614DE4" w:rsidP="00D567EC">
      <w:pPr>
        <w:rPr>
          <w:rFonts w:ascii="Verdana" w:hAnsi="Verdana"/>
          <w:sz w:val="22"/>
          <w:szCs w:val="22"/>
        </w:rPr>
      </w:pPr>
      <w:r w:rsidRPr="00106E35">
        <w:rPr>
          <w:rFonts w:ascii="Verdana" w:hAnsi="Verdana"/>
          <w:sz w:val="22"/>
          <w:szCs w:val="22"/>
        </w:rPr>
        <w:tab/>
      </w:r>
      <w:r w:rsidRPr="00106E35">
        <w:rPr>
          <w:rFonts w:ascii="Verdana" w:hAnsi="Verdana"/>
          <w:sz w:val="22"/>
          <w:szCs w:val="22"/>
        </w:rPr>
        <w:tab/>
      </w:r>
      <w:r w:rsidRPr="00106E35">
        <w:rPr>
          <w:rFonts w:ascii="Verdana" w:hAnsi="Verdana"/>
          <w:sz w:val="22"/>
          <w:szCs w:val="22"/>
        </w:rPr>
        <w:tab/>
      </w:r>
    </w:p>
    <w:p w:rsidR="004B6AAE" w:rsidRPr="00106E35" w:rsidRDefault="004B6AAE" w:rsidP="00D567EC">
      <w:pPr>
        <w:rPr>
          <w:rFonts w:ascii="Verdana" w:hAnsi="Verdana"/>
          <w:color w:val="0070C0"/>
          <w:sz w:val="22"/>
          <w:szCs w:val="22"/>
        </w:rPr>
      </w:pPr>
      <w:r w:rsidRPr="00106E35">
        <w:rPr>
          <w:rFonts w:ascii="Verdana" w:hAnsi="Verdana"/>
          <w:b/>
          <w:sz w:val="22"/>
          <w:szCs w:val="22"/>
        </w:rPr>
        <w:t>Question 5</w:t>
      </w:r>
      <w:r w:rsidR="00D567EC" w:rsidRPr="00106E35">
        <w:rPr>
          <w:rFonts w:ascii="Verdana" w:hAnsi="Verdana"/>
          <w:sz w:val="22"/>
          <w:szCs w:val="22"/>
        </w:rPr>
        <w:t xml:space="preserve"> </w:t>
      </w:r>
      <w:r w:rsidR="00D567EC" w:rsidRPr="00106E35">
        <w:rPr>
          <w:rFonts w:ascii="Verdana" w:hAnsi="Verdana"/>
          <w:color w:val="0070C0"/>
          <w:sz w:val="22"/>
          <w:szCs w:val="22"/>
        </w:rPr>
        <w:t>Etes-vous favorable à ce qu’une partie des 18 heures soit consacrée à une réflexion au sein de votre équipe ?</w:t>
      </w:r>
      <w:r w:rsidRPr="00106E35">
        <w:rPr>
          <w:rFonts w:ascii="Verdana" w:hAnsi="Verdana"/>
          <w:color w:val="0070C0"/>
          <w:sz w:val="22"/>
          <w:szCs w:val="22"/>
        </w:rPr>
        <w:t xml:space="preserve"> </w:t>
      </w:r>
      <w:r w:rsidRPr="00106E35">
        <w:rPr>
          <w:rFonts w:ascii="Verdana" w:hAnsi="Verdana"/>
          <w:color w:val="0070C0"/>
          <w:sz w:val="22"/>
          <w:szCs w:val="22"/>
        </w:rPr>
        <w:tab/>
      </w:r>
    </w:p>
    <w:p w:rsidR="00D567EC" w:rsidRPr="00106E35" w:rsidRDefault="00614DE4" w:rsidP="00D567EC">
      <w:pPr>
        <w:rPr>
          <w:rFonts w:ascii="Verdana" w:hAnsi="Verdana"/>
          <w:sz w:val="22"/>
          <w:szCs w:val="22"/>
        </w:rPr>
      </w:pPr>
      <w:r w:rsidRPr="00106E35">
        <w:rPr>
          <w:rFonts w:ascii="Verdana" w:hAnsi="Verdana"/>
          <w:sz w:val="22"/>
          <w:szCs w:val="22"/>
        </w:rPr>
        <w:t>53%</w:t>
      </w:r>
      <w:r w:rsidR="004B6AAE" w:rsidRPr="00106E35">
        <w:rPr>
          <w:rFonts w:ascii="Verdana" w:hAnsi="Verdana"/>
          <w:sz w:val="22"/>
          <w:szCs w:val="22"/>
        </w:rPr>
        <w:t xml:space="preserve"> Oui </w:t>
      </w:r>
    </w:p>
    <w:p w:rsidR="00614DE4" w:rsidRPr="00106E35" w:rsidRDefault="004B6AAE" w:rsidP="00D567EC">
      <w:pPr>
        <w:rPr>
          <w:rFonts w:ascii="Verdana" w:hAnsi="Verdana"/>
          <w:sz w:val="22"/>
          <w:szCs w:val="22"/>
        </w:rPr>
      </w:pPr>
      <w:r w:rsidRPr="00106E35">
        <w:rPr>
          <w:rFonts w:ascii="Verdana" w:hAnsi="Verdana"/>
          <w:sz w:val="22"/>
          <w:szCs w:val="22"/>
        </w:rPr>
        <w:t xml:space="preserve">42% </w:t>
      </w:r>
      <w:r w:rsidR="00614DE4" w:rsidRPr="00106E35">
        <w:rPr>
          <w:rFonts w:ascii="Verdana" w:hAnsi="Verdana"/>
          <w:sz w:val="22"/>
          <w:szCs w:val="22"/>
        </w:rPr>
        <w:t xml:space="preserve">Oui </w:t>
      </w:r>
      <w:r w:rsidR="00DF0B1D">
        <w:rPr>
          <w:rFonts w:ascii="Verdana" w:hAnsi="Verdana"/>
          <w:sz w:val="22"/>
          <w:szCs w:val="22"/>
        </w:rPr>
        <w:t xml:space="preserve">mais </w:t>
      </w:r>
      <w:r w:rsidR="00614DE4" w:rsidRPr="00106E35">
        <w:rPr>
          <w:rFonts w:ascii="Verdana" w:hAnsi="Verdana"/>
          <w:sz w:val="22"/>
          <w:szCs w:val="22"/>
        </w:rPr>
        <w:t xml:space="preserve">avec </w:t>
      </w:r>
      <w:r w:rsidRPr="00106E35">
        <w:rPr>
          <w:rFonts w:ascii="Verdana" w:hAnsi="Verdana"/>
          <w:sz w:val="22"/>
          <w:szCs w:val="22"/>
        </w:rPr>
        <w:t>un spécialiste </w:t>
      </w:r>
    </w:p>
    <w:p w:rsidR="00D567EC" w:rsidRPr="00106E35" w:rsidRDefault="00D567EC" w:rsidP="00D567EC">
      <w:pPr>
        <w:rPr>
          <w:rFonts w:ascii="Verdana" w:hAnsi="Verdana"/>
          <w:sz w:val="22"/>
          <w:szCs w:val="22"/>
        </w:rPr>
      </w:pPr>
      <w:r w:rsidRPr="00106E35">
        <w:rPr>
          <w:rFonts w:ascii="Verdana" w:hAnsi="Verdana"/>
          <w:color w:val="FF0000"/>
          <w:sz w:val="22"/>
          <w:szCs w:val="22"/>
        </w:rPr>
        <w:t xml:space="preserve">  </w:t>
      </w:r>
    </w:p>
    <w:p w:rsidR="00181EC2" w:rsidRPr="00106E35" w:rsidRDefault="009101AF" w:rsidP="00D567EC">
      <w:pPr>
        <w:rPr>
          <w:rFonts w:ascii="Verdana" w:hAnsi="Verdana"/>
          <w:sz w:val="22"/>
          <w:szCs w:val="22"/>
        </w:rPr>
      </w:pPr>
      <w:r w:rsidRPr="00106E35">
        <w:rPr>
          <w:rFonts w:ascii="Verdana" w:hAnsi="Verdana"/>
          <w:b/>
          <w:sz w:val="22"/>
          <w:szCs w:val="22"/>
        </w:rPr>
        <w:t>Question 6</w:t>
      </w:r>
      <w:r w:rsidR="00D567EC" w:rsidRPr="00106E35">
        <w:rPr>
          <w:rFonts w:ascii="Verdana" w:hAnsi="Verdana"/>
          <w:sz w:val="22"/>
          <w:szCs w:val="22"/>
        </w:rPr>
        <w:t xml:space="preserve"> </w:t>
      </w:r>
      <w:r w:rsidR="006B2B26">
        <w:rPr>
          <w:rFonts w:ascii="Verdana" w:hAnsi="Verdana"/>
          <w:color w:val="0070C0"/>
          <w:sz w:val="22"/>
          <w:szCs w:val="22"/>
        </w:rPr>
        <w:t>Quelle forme d’AP</w:t>
      </w:r>
      <w:r w:rsidR="004B6AAE" w:rsidRPr="00106E35">
        <w:rPr>
          <w:rFonts w:ascii="Verdana" w:hAnsi="Verdana"/>
          <w:color w:val="0070C0"/>
          <w:sz w:val="22"/>
          <w:szCs w:val="22"/>
        </w:rPr>
        <w:t xml:space="preserve"> est la plus enrichissante pour votre pratique ?</w:t>
      </w:r>
    </w:p>
    <w:p w:rsidR="00614DE4" w:rsidRPr="00106E35" w:rsidRDefault="004B6AAE" w:rsidP="004B6AAE">
      <w:pPr>
        <w:rPr>
          <w:rFonts w:ascii="Verdana" w:hAnsi="Verdana"/>
          <w:sz w:val="22"/>
          <w:szCs w:val="22"/>
        </w:rPr>
      </w:pPr>
      <w:r w:rsidRPr="00106E35">
        <w:rPr>
          <w:rFonts w:ascii="Verdana" w:hAnsi="Verdana"/>
          <w:sz w:val="22"/>
          <w:szCs w:val="22"/>
        </w:rPr>
        <w:t>40%</w:t>
      </w:r>
      <w:r w:rsidR="00614DE4" w:rsidRPr="00106E35">
        <w:rPr>
          <w:rFonts w:ascii="Verdana" w:hAnsi="Verdana"/>
          <w:sz w:val="22"/>
          <w:szCs w:val="22"/>
        </w:rPr>
        <w:t xml:space="preserve"> Animations préparatoires à des projets de classe (sportifs, culturels…)</w:t>
      </w:r>
      <w:r w:rsidRPr="00106E35">
        <w:rPr>
          <w:rFonts w:ascii="Verdana" w:hAnsi="Verdana"/>
          <w:sz w:val="22"/>
          <w:szCs w:val="22"/>
        </w:rPr>
        <w:t> </w:t>
      </w:r>
    </w:p>
    <w:p w:rsidR="004B6AAE" w:rsidRPr="00106E35" w:rsidRDefault="004B6AAE" w:rsidP="004B6AAE">
      <w:pPr>
        <w:rPr>
          <w:rFonts w:ascii="Verdana" w:hAnsi="Verdana"/>
          <w:sz w:val="22"/>
          <w:szCs w:val="22"/>
        </w:rPr>
      </w:pPr>
      <w:r w:rsidRPr="00106E35">
        <w:rPr>
          <w:rFonts w:ascii="Verdana" w:hAnsi="Verdana"/>
          <w:sz w:val="22"/>
          <w:szCs w:val="22"/>
        </w:rPr>
        <w:t>26%</w:t>
      </w:r>
      <w:r w:rsidR="00614DE4" w:rsidRPr="00106E35">
        <w:rPr>
          <w:rFonts w:ascii="Verdana" w:hAnsi="Verdana"/>
          <w:sz w:val="22"/>
          <w:szCs w:val="22"/>
        </w:rPr>
        <w:t xml:space="preserve"> Travail de groupe autour d’un thème avec production de séquences</w:t>
      </w:r>
      <w:r w:rsidR="000E7018" w:rsidRPr="00106E35">
        <w:rPr>
          <w:rFonts w:ascii="Verdana" w:hAnsi="Verdana"/>
          <w:sz w:val="22"/>
          <w:szCs w:val="22"/>
        </w:rPr>
        <w:t> </w:t>
      </w:r>
    </w:p>
    <w:p w:rsidR="00614DE4" w:rsidRPr="00106E35" w:rsidRDefault="004B6AAE" w:rsidP="004B6AAE">
      <w:pPr>
        <w:rPr>
          <w:rFonts w:ascii="Verdana" w:hAnsi="Verdana"/>
          <w:sz w:val="22"/>
          <w:szCs w:val="22"/>
        </w:rPr>
      </w:pPr>
      <w:r w:rsidRPr="00106E35">
        <w:rPr>
          <w:rFonts w:ascii="Verdana" w:hAnsi="Verdana"/>
          <w:sz w:val="22"/>
          <w:szCs w:val="22"/>
        </w:rPr>
        <w:t xml:space="preserve">19% </w:t>
      </w:r>
      <w:r w:rsidR="00614DE4" w:rsidRPr="00106E35">
        <w:rPr>
          <w:rFonts w:ascii="Verdana" w:hAnsi="Verdana"/>
          <w:sz w:val="22"/>
          <w:szCs w:val="22"/>
        </w:rPr>
        <w:t>Vivre la situation pédagogique comme un élève</w:t>
      </w:r>
      <w:r w:rsidR="000E7018" w:rsidRPr="00106E35">
        <w:rPr>
          <w:rFonts w:ascii="Verdana" w:hAnsi="Verdana"/>
          <w:sz w:val="22"/>
          <w:szCs w:val="22"/>
        </w:rPr>
        <w:t> : 19%</w:t>
      </w:r>
    </w:p>
    <w:p w:rsidR="000E7018" w:rsidRPr="00106E35" w:rsidRDefault="004B6AAE" w:rsidP="004B6AAE">
      <w:pPr>
        <w:rPr>
          <w:rFonts w:ascii="Verdana" w:hAnsi="Verdana"/>
          <w:sz w:val="22"/>
          <w:szCs w:val="22"/>
        </w:rPr>
      </w:pPr>
      <w:r w:rsidRPr="00106E35">
        <w:rPr>
          <w:rFonts w:ascii="Verdana" w:hAnsi="Verdana"/>
          <w:sz w:val="22"/>
          <w:szCs w:val="22"/>
        </w:rPr>
        <w:t xml:space="preserve">12% </w:t>
      </w:r>
      <w:r w:rsidR="000E7018" w:rsidRPr="00106E35">
        <w:rPr>
          <w:rFonts w:ascii="Verdana" w:hAnsi="Verdana"/>
          <w:sz w:val="22"/>
          <w:szCs w:val="22"/>
        </w:rPr>
        <w:t>Conférence en grand groupe : 12%</w:t>
      </w:r>
    </w:p>
    <w:p w:rsidR="00614DE4" w:rsidRPr="00106E35" w:rsidRDefault="004B6AAE" w:rsidP="004B6AAE">
      <w:pPr>
        <w:rPr>
          <w:rFonts w:ascii="Verdana" w:hAnsi="Verdana"/>
          <w:sz w:val="22"/>
          <w:szCs w:val="22"/>
        </w:rPr>
      </w:pPr>
      <w:r w:rsidRPr="00106E35">
        <w:rPr>
          <w:rFonts w:ascii="Verdana" w:hAnsi="Verdana"/>
          <w:sz w:val="22"/>
          <w:szCs w:val="22"/>
        </w:rPr>
        <w:t>0%  </w:t>
      </w:r>
      <w:r w:rsidR="000E7018" w:rsidRPr="00106E35">
        <w:rPr>
          <w:rFonts w:ascii="Verdana" w:hAnsi="Verdana"/>
          <w:sz w:val="22"/>
          <w:szCs w:val="22"/>
        </w:rPr>
        <w:t xml:space="preserve">Alternance </w:t>
      </w:r>
      <w:r w:rsidRPr="00106E35">
        <w:rPr>
          <w:rFonts w:ascii="Verdana" w:hAnsi="Verdana"/>
          <w:sz w:val="22"/>
          <w:szCs w:val="22"/>
        </w:rPr>
        <w:t>présentiel</w:t>
      </w:r>
      <w:r w:rsidR="000E7018" w:rsidRPr="00106E35">
        <w:rPr>
          <w:rFonts w:ascii="Verdana" w:hAnsi="Verdana"/>
          <w:sz w:val="22"/>
          <w:szCs w:val="22"/>
        </w:rPr>
        <w:t>-internet    </w:t>
      </w:r>
    </w:p>
    <w:p w:rsidR="009101AF" w:rsidRPr="00106E35" w:rsidRDefault="009101AF" w:rsidP="004B6AAE">
      <w:pPr>
        <w:rPr>
          <w:rFonts w:ascii="Verdana" w:hAnsi="Verdana"/>
          <w:color w:val="FF0000"/>
          <w:sz w:val="22"/>
          <w:szCs w:val="22"/>
        </w:rPr>
      </w:pPr>
    </w:p>
    <w:p w:rsidR="00614DE4" w:rsidRPr="00106E35" w:rsidRDefault="00614DE4" w:rsidP="004B6AAE">
      <w:pPr>
        <w:rPr>
          <w:rFonts w:ascii="Verdana" w:hAnsi="Verdana"/>
          <w:sz w:val="22"/>
          <w:szCs w:val="22"/>
        </w:rPr>
      </w:pPr>
    </w:p>
    <w:p w:rsidR="00D567EC" w:rsidRPr="00106E35" w:rsidRDefault="009101AF" w:rsidP="00D567EC">
      <w:pPr>
        <w:rPr>
          <w:rFonts w:ascii="Verdana" w:hAnsi="Verdana"/>
          <w:color w:val="0070C0"/>
          <w:sz w:val="22"/>
          <w:szCs w:val="22"/>
        </w:rPr>
      </w:pPr>
      <w:r w:rsidRPr="00106E35">
        <w:rPr>
          <w:rFonts w:ascii="Verdana" w:hAnsi="Verdana"/>
          <w:b/>
          <w:sz w:val="22"/>
          <w:szCs w:val="22"/>
        </w:rPr>
        <w:t>Question 7</w:t>
      </w:r>
      <w:r w:rsidR="004B6AAE" w:rsidRPr="00106E35">
        <w:rPr>
          <w:rFonts w:ascii="Verdana" w:hAnsi="Verdana"/>
          <w:b/>
          <w:sz w:val="22"/>
          <w:szCs w:val="22"/>
        </w:rPr>
        <w:t xml:space="preserve"> </w:t>
      </w:r>
      <w:r w:rsidR="00D567EC" w:rsidRPr="00106E35">
        <w:rPr>
          <w:rFonts w:ascii="Verdana" w:hAnsi="Verdana"/>
          <w:sz w:val="22"/>
          <w:szCs w:val="22"/>
        </w:rPr>
        <w:t xml:space="preserve"> </w:t>
      </w:r>
      <w:r w:rsidR="00D567EC" w:rsidRPr="00106E35">
        <w:rPr>
          <w:rFonts w:ascii="Verdana" w:hAnsi="Verdana"/>
          <w:color w:val="0070C0"/>
          <w:sz w:val="22"/>
          <w:szCs w:val="22"/>
        </w:rPr>
        <w:t>Quelles sont les anim</w:t>
      </w:r>
      <w:r w:rsidR="00106E35">
        <w:rPr>
          <w:rFonts w:ascii="Verdana" w:hAnsi="Verdana"/>
          <w:color w:val="0070C0"/>
          <w:sz w:val="22"/>
          <w:szCs w:val="22"/>
        </w:rPr>
        <w:t xml:space="preserve">ations pédagogiques </w:t>
      </w:r>
      <w:r w:rsidR="00D567EC" w:rsidRPr="00106E35">
        <w:rPr>
          <w:rFonts w:ascii="Verdana" w:hAnsi="Verdana"/>
          <w:color w:val="0070C0"/>
          <w:sz w:val="22"/>
          <w:szCs w:val="22"/>
        </w:rPr>
        <w:t>qui vous ont le plus plu ?</w:t>
      </w:r>
    </w:p>
    <w:p w:rsidR="00093230" w:rsidRPr="00106E35" w:rsidRDefault="00093230" w:rsidP="00D567EC">
      <w:pPr>
        <w:rPr>
          <w:rFonts w:ascii="Verdana" w:hAnsi="Verdana"/>
          <w:sz w:val="22"/>
          <w:szCs w:val="22"/>
        </w:rPr>
      </w:pPr>
    </w:p>
    <w:p w:rsidR="000E7018" w:rsidRPr="00106E35" w:rsidRDefault="009101AF" w:rsidP="009101AF">
      <w:pPr>
        <w:rPr>
          <w:rFonts w:ascii="Verdana" w:hAnsi="Verdana"/>
          <w:sz w:val="22"/>
          <w:szCs w:val="22"/>
        </w:rPr>
      </w:pPr>
      <w:r w:rsidRPr="00106E35">
        <w:rPr>
          <w:rFonts w:ascii="Verdana" w:hAnsi="Verdana"/>
          <w:sz w:val="22"/>
          <w:szCs w:val="22"/>
        </w:rPr>
        <w:t>53%  AP</w:t>
      </w:r>
      <w:r w:rsidR="00093230" w:rsidRPr="00106E35">
        <w:rPr>
          <w:rFonts w:ascii="Verdana" w:hAnsi="Verdana"/>
          <w:sz w:val="22"/>
          <w:szCs w:val="22"/>
        </w:rPr>
        <w:t xml:space="preserve"> autour des sciences, des arts et projets culturels, de l’EPS </w:t>
      </w:r>
    </w:p>
    <w:p w:rsidR="00093230" w:rsidRPr="00106E35" w:rsidRDefault="009101AF" w:rsidP="009101AF">
      <w:pPr>
        <w:rPr>
          <w:rFonts w:ascii="Verdana" w:hAnsi="Verdana"/>
          <w:sz w:val="22"/>
          <w:szCs w:val="22"/>
        </w:rPr>
      </w:pPr>
      <w:r w:rsidRPr="00106E35">
        <w:rPr>
          <w:rFonts w:ascii="Verdana" w:hAnsi="Verdana"/>
          <w:sz w:val="22"/>
          <w:szCs w:val="22"/>
        </w:rPr>
        <w:t>16%  AP</w:t>
      </w:r>
      <w:r w:rsidR="00093230" w:rsidRPr="00106E35">
        <w:rPr>
          <w:rFonts w:ascii="Verdana" w:hAnsi="Verdana"/>
          <w:sz w:val="22"/>
          <w:szCs w:val="22"/>
        </w:rPr>
        <w:t xml:space="preserve"> avec un spécialiste, </w:t>
      </w:r>
      <w:r w:rsidRPr="00106E35">
        <w:rPr>
          <w:rFonts w:ascii="Verdana" w:hAnsi="Verdana"/>
          <w:sz w:val="22"/>
          <w:szCs w:val="22"/>
        </w:rPr>
        <w:t>un chercheur, conférencier </w:t>
      </w:r>
      <w:proofErr w:type="gramStart"/>
      <w:r w:rsidR="00F2695F" w:rsidRPr="00106E35">
        <w:rPr>
          <w:rFonts w:ascii="Verdana" w:hAnsi="Verdana"/>
          <w:sz w:val="22"/>
          <w:szCs w:val="22"/>
        </w:rPr>
        <w:t xml:space="preserve">( </w:t>
      </w:r>
      <w:proofErr w:type="spellStart"/>
      <w:r w:rsidR="00F2695F" w:rsidRPr="00106E35">
        <w:rPr>
          <w:rFonts w:ascii="Verdana" w:hAnsi="Verdana"/>
          <w:sz w:val="22"/>
          <w:szCs w:val="22"/>
        </w:rPr>
        <w:t>dys</w:t>
      </w:r>
      <w:proofErr w:type="spellEnd"/>
      <w:proofErr w:type="gramEnd"/>
      <w:r w:rsidR="00F2695F" w:rsidRPr="00106E35">
        <w:rPr>
          <w:rFonts w:ascii="Verdana" w:hAnsi="Verdana"/>
          <w:sz w:val="22"/>
          <w:szCs w:val="22"/>
        </w:rPr>
        <w:t>, mémoire, laïcité, médecin …)</w:t>
      </w:r>
    </w:p>
    <w:p w:rsidR="000E7018" w:rsidRPr="00106E35" w:rsidRDefault="009101AF" w:rsidP="009101AF">
      <w:pPr>
        <w:rPr>
          <w:rFonts w:ascii="Verdana" w:hAnsi="Verdana"/>
          <w:sz w:val="22"/>
          <w:szCs w:val="22"/>
        </w:rPr>
      </w:pPr>
      <w:r w:rsidRPr="00106E35">
        <w:rPr>
          <w:rFonts w:ascii="Verdana" w:hAnsi="Verdana"/>
          <w:sz w:val="22"/>
          <w:szCs w:val="22"/>
        </w:rPr>
        <w:t>15% AP</w:t>
      </w:r>
      <w:r w:rsidR="00A51B75" w:rsidRPr="00106E35">
        <w:rPr>
          <w:rFonts w:ascii="Verdana" w:hAnsi="Verdana"/>
          <w:sz w:val="22"/>
          <w:szCs w:val="22"/>
        </w:rPr>
        <w:t xml:space="preserve"> avec u</w:t>
      </w:r>
      <w:r w:rsidRPr="00106E35">
        <w:rPr>
          <w:rFonts w:ascii="Verdana" w:hAnsi="Verdana"/>
          <w:sz w:val="22"/>
          <w:szCs w:val="22"/>
        </w:rPr>
        <w:t xml:space="preserve">n intervenant </w:t>
      </w:r>
      <w:r w:rsidR="00A51B75" w:rsidRPr="00106E35">
        <w:rPr>
          <w:rFonts w:ascii="Verdana" w:hAnsi="Verdana"/>
          <w:sz w:val="22"/>
          <w:szCs w:val="22"/>
        </w:rPr>
        <w:t xml:space="preserve">du terrain (PEMF, maître E,…) qui partage </w:t>
      </w:r>
      <w:r w:rsidRPr="00106E35">
        <w:rPr>
          <w:rFonts w:ascii="Verdana" w:hAnsi="Verdana"/>
          <w:sz w:val="22"/>
          <w:szCs w:val="22"/>
        </w:rPr>
        <w:t>pratique et</w:t>
      </w:r>
      <w:r w:rsidR="00A51B75" w:rsidRPr="00106E35">
        <w:rPr>
          <w:rFonts w:ascii="Verdana" w:hAnsi="Verdana"/>
          <w:sz w:val="22"/>
          <w:szCs w:val="22"/>
        </w:rPr>
        <w:t xml:space="preserve"> projets </w:t>
      </w:r>
    </w:p>
    <w:p w:rsidR="00A51B75" w:rsidRPr="00106E35" w:rsidRDefault="009101AF" w:rsidP="009101AF">
      <w:pPr>
        <w:rPr>
          <w:rFonts w:ascii="Verdana" w:hAnsi="Verdana"/>
          <w:sz w:val="22"/>
          <w:szCs w:val="22"/>
        </w:rPr>
      </w:pPr>
      <w:r w:rsidRPr="00106E35">
        <w:rPr>
          <w:rFonts w:ascii="Verdana" w:hAnsi="Verdana"/>
          <w:sz w:val="22"/>
          <w:szCs w:val="22"/>
        </w:rPr>
        <w:t>13% AP</w:t>
      </w:r>
      <w:r w:rsidR="000F0DF1" w:rsidRPr="00106E35">
        <w:rPr>
          <w:rFonts w:ascii="Verdana" w:hAnsi="Verdana"/>
          <w:sz w:val="22"/>
          <w:szCs w:val="22"/>
        </w:rPr>
        <w:t xml:space="preserve"> autour des disciplines </w:t>
      </w:r>
      <w:r w:rsidR="00A51B75" w:rsidRPr="00106E35">
        <w:rPr>
          <w:rFonts w:ascii="Verdana" w:hAnsi="Verdana"/>
          <w:sz w:val="22"/>
          <w:szCs w:val="22"/>
        </w:rPr>
        <w:t>math/fr</w:t>
      </w:r>
      <w:r w:rsidRPr="00106E35">
        <w:rPr>
          <w:rFonts w:ascii="Verdana" w:hAnsi="Verdana"/>
          <w:sz w:val="22"/>
          <w:szCs w:val="22"/>
        </w:rPr>
        <w:t>ançais</w:t>
      </w:r>
    </w:p>
    <w:p w:rsidR="009101AF" w:rsidRPr="00106E35" w:rsidRDefault="009101AF" w:rsidP="009101AF">
      <w:pPr>
        <w:rPr>
          <w:rFonts w:ascii="Verdana" w:hAnsi="Verdana"/>
          <w:sz w:val="22"/>
          <w:szCs w:val="22"/>
        </w:rPr>
      </w:pPr>
      <w:r w:rsidRPr="00106E35">
        <w:rPr>
          <w:rFonts w:ascii="Verdana" w:hAnsi="Verdana"/>
          <w:sz w:val="22"/>
          <w:szCs w:val="22"/>
        </w:rPr>
        <w:t>10% AP</w:t>
      </w:r>
      <w:r w:rsidR="00430A21" w:rsidRPr="00106E35">
        <w:rPr>
          <w:rFonts w:ascii="Verdana" w:hAnsi="Verdana"/>
          <w:sz w:val="22"/>
          <w:szCs w:val="22"/>
        </w:rPr>
        <w:t xml:space="preserve"> </w:t>
      </w:r>
      <w:r w:rsidRPr="00106E35">
        <w:rPr>
          <w:rFonts w:ascii="Verdana" w:hAnsi="Verdana"/>
          <w:sz w:val="22"/>
          <w:szCs w:val="22"/>
        </w:rPr>
        <w:t xml:space="preserve"> pratiques et</w:t>
      </w:r>
      <w:r w:rsidR="00430A21" w:rsidRPr="00106E35">
        <w:rPr>
          <w:rFonts w:ascii="Verdana" w:hAnsi="Verdana"/>
          <w:sz w:val="22"/>
          <w:szCs w:val="22"/>
        </w:rPr>
        <w:t xml:space="preserve"> allègent le temps de préparation</w:t>
      </w:r>
    </w:p>
    <w:p w:rsidR="000E7018" w:rsidRPr="00106E35" w:rsidRDefault="000E7018" w:rsidP="00D567EC">
      <w:pPr>
        <w:rPr>
          <w:rFonts w:ascii="Verdana" w:hAnsi="Verdana"/>
          <w:sz w:val="22"/>
          <w:szCs w:val="22"/>
        </w:rPr>
      </w:pPr>
    </w:p>
    <w:p w:rsidR="00D567EC" w:rsidRPr="00106E35" w:rsidRDefault="009101AF" w:rsidP="00D567EC">
      <w:pPr>
        <w:rPr>
          <w:rFonts w:ascii="Verdana" w:hAnsi="Verdana"/>
          <w:sz w:val="22"/>
          <w:szCs w:val="22"/>
        </w:rPr>
      </w:pPr>
      <w:r w:rsidRPr="00106E35">
        <w:rPr>
          <w:rFonts w:ascii="Verdana" w:hAnsi="Verdana"/>
          <w:b/>
          <w:sz w:val="22"/>
          <w:szCs w:val="22"/>
        </w:rPr>
        <w:t>Question 8</w:t>
      </w:r>
      <w:r w:rsidR="00D567EC" w:rsidRPr="00106E35">
        <w:rPr>
          <w:rFonts w:ascii="Verdana" w:hAnsi="Verdana"/>
          <w:sz w:val="22"/>
          <w:szCs w:val="22"/>
        </w:rPr>
        <w:t xml:space="preserve"> </w:t>
      </w:r>
      <w:r w:rsidR="00D567EC" w:rsidRPr="00106E35">
        <w:rPr>
          <w:rFonts w:ascii="Verdana" w:hAnsi="Verdana"/>
          <w:color w:val="0070C0"/>
          <w:sz w:val="22"/>
          <w:szCs w:val="22"/>
        </w:rPr>
        <w:t>Une bonne anim</w:t>
      </w:r>
      <w:r w:rsidR="00106E35">
        <w:rPr>
          <w:rFonts w:ascii="Verdana" w:hAnsi="Verdana"/>
          <w:color w:val="0070C0"/>
          <w:sz w:val="22"/>
          <w:szCs w:val="22"/>
        </w:rPr>
        <w:t>ation</w:t>
      </w:r>
      <w:r w:rsidR="00D567EC" w:rsidRPr="00106E35">
        <w:rPr>
          <w:rFonts w:ascii="Verdana" w:hAnsi="Verdana"/>
          <w:color w:val="0070C0"/>
          <w:sz w:val="22"/>
          <w:szCs w:val="22"/>
        </w:rPr>
        <w:t xml:space="preserve"> péda</w:t>
      </w:r>
      <w:r w:rsidR="00106E35">
        <w:rPr>
          <w:rFonts w:ascii="Verdana" w:hAnsi="Verdana"/>
          <w:color w:val="0070C0"/>
          <w:sz w:val="22"/>
          <w:szCs w:val="22"/>
        </w:rPr>
        <w:t>gogique</w:t>
      </w:r>
      <w:r w:rsidR="00D567EC" w:rsidRPr="00106E35">
        <w:rPr>
          <w:rFonts w:ascii="Verdana" w:hAnsi="Verdana"/>
          <w:color w:val="0070C0"/>
          <w:sz w:val="22"/>
          <w:szCs w:val="22"/>
        </w:rPr>
        <w:t>, pour vous, c’est</w:t>
      </w:r>
      <w:r w:rsidR="00D567EC" w:rsidRPr="00106E35">
        <w:rPr>
          <w:rFonts w:ascii="Verdana" w:hAnsi="Verdana"/>
          <w:sz w:val="22"/>
          <w:szCs w:val="22"/>
        </w:rPr>
        <w:t> :</w:t>
      </w:r>
    </w:p>
    <w:p w:rsidR="000E7018" w:rsidRPr="00106E35" w:rsidRDefault="000E7018" w:rsidP="00D567EC">
      <w:pPr>
        <w:rPr>
          <w:rFonts w:ascii="Verdana" w:hAnsi="Verdana"/>
          <w:sz w:val="22"/>
          <w:szCs w:val="22"/>
        </w:rPr>
      </w:pPr>
    </w:p>
    <w:p w:rsidR="00387FF2" w:rsidRPr="00106E35" w:rsidRDefault="009101AF" w:rsidP="00387FF2">
      <w:pPr>
        <w:rPr>
          <w:rFonts w:ascii="Verdana" w:hAnsi="Verdana"/>
          <w:sz w:val="22"/>
          <w:szCs w:val="22"/>
        </w:rPr>
      </w:pPr>
      <w:r w:rsidRPr="00106E35">
        <w:rPr>
          <w:rFonts w:ascii="Verdana" w:hAnsi="Verdana"/>
          <w:sz w:val="22"/>
          <w:szCs w:val="22"/>
        </w:rPr>
        <w:t>Une AP qui</w:t>
      </w:r>
      <w:r w:rsidR="00387FF2" w:rsidRPr="00106E35">
        <w:rPr>
          <w:rFonts w:ascii="Verdana" w:hAnsi="Verdana"/>
          <w:sz w:val="22"/>
          <w:szCs w:val="22"/>
        </w:rPr>
        <w:t xml:space="preserve"> facilite la pratique en classe</w:t>
      </w:r>
      <w:r w:rsidRPr="00106E35">
        <w:rPr>
          <w:rFonts w:ascii="Verdana" w:hAnsi="Verdana"/>
          <w:sz w:val="22"/>
          <w:szCs w:val="22"/>
        </w:rPr>
        <w:t xml:space="preserve"> (concrète et exploitable) : 60%</w:t>
      </w:r>
    </w:p>
    <w:p w:rsidR="00387FF2" w:rsidRPr="00106E35" w:rsidRDefault="00996F5B" w:rsidP="00996F5B">
      <w:pPr>
        <w:rPr>
          <w:rFonts w:ascii="Verdana" w:hAnsi="Verdana"/>
          <w:sz w:val="22"/>
          <w:szCs w:val="22"/>
        </w:rPr>
      </w:pPr>
      <w:r w:rsidRPr="00106E35">
        <w:rPr>
          <w:rFonts w:ascii="Verdana" w:hAnsi="Verdana"/>
          <w:sz w:val="22"/>
          <w:szCs w:val="22"/>
        </w:rPr>
        <w:t xml:space="preserve">Une AP qui </w:t>
      </w:r>
      <w:r w:rsidR="00387FF2" w:rsidRPr="00106E35">
        <w:rPr>
          <w:rFonts w:ascii="Verdana" w:hAnsi="Verdana"/>
          <w:sz w:val="22"/>
          <w:szCs w:val="22"/>
        </w:rPr>
        <w:t xml:space="preserve"> offre la possibilité d’échanges de pratiques : 19%</w:t>
      </w:r>
    </w:p>
    <w:p w:rsidR="00387FF2" w:rsidRPr="00106E35" w:rsidRDefault="00996F5B" w:rsidP="00996F5B">
      <w:pPr>
        <w:rPr>
          <w:rFonts w:ascii="Verdana" w:hAnsi="Verdana"/>
          <w:sz w:val="22"/>
          <w:szCs w:val="22"/>
        </w:rPr>
      </w:pPr>
      <w:r w:rsidRPr="00106E35">
        <w:rPr>
          <w:rFonts w:ascii="Verdana" w:hAnsi="Verdana"/>
          <w:sz w:val="22"/>
          <w:szCs w:val="22"/>
        </w:rPr>
        <w:t xml:space="preserve">Une AP </w:t>
      </w:r>
      <w:r w:rsidR="00387FF2" w:rsidRPr="00106E35">
        <w:rPr>
          <w:rFonts w:ascii="Verdana" w:hAnsi="Verdana"/>
          <w:sz w:val="22"/>
          <w:szCs w:val="22"/>
        </w:rPr>
        <w:t>avec l’apport d’un intervenant ou un spécialiste compétent : 18%</w:t>
      </w:r>
    </w:p>
    <w:p w:rsidR="00F5171B" w:rsidRPr="00106E35" w:rsidRDefault="00996F5B" w:rsidP="00996F5B">
      <w:pPr>
        <w:rPr>
          <w:rFonts w:ascii="Verdana" w:hAnsi="Verdana"/>
          <w:sz w:val="22"/>
          <w:szCs w:val="22"/>
        </w:rPr>
      </w:pPr>
      <w:r w:rsidRPr="00106E35">
        <w:rPr>
          <w:rFonts w:ascii="Verdana" w:hAnsi="Verdana"/>
          <w:sz w:val="22"/>
          <w:szCs w:val="22"/>
        </w:rPr>
        <w:t xml:space="preserve">Une AP </w:t>
      </w:r>
      <w:r w:rsidR="00F5171B" w:rsidRPr="00106E35">
        <w:rPr>
          <w:rFonts w:ascii="Verdana" w:hAnsi="Verdana"/>
          <w:sz w:val="22"/>
          <w:szCs w:val="22"/>
        </w:rPr>
        <w:t xml:space="preserve">qui répond à des besoins : 14%, </w:t>
      </w:r>
    </w:p>
    <w:p w:rsidR="00D567EC" w:rsidRPr="00106E35" w:rsidRDefault="00996F5B" w:rsidP="00D567EC">
      <w:pPr>
        <w:rPr>
          <w:rFonts w:ascii="Verdana" w:hAnsi="Verdana"/>
          <w:sz w:val="22"/>
          <w:szCs w:val="22"/>
        </w:rPr>
      </w:pPr>
      <w:r w:rsidRPr="00106E35">
        <w:rPr>
          <w:rFonts w:ascii="Verdana" w:hAnsi="Verdana"/>
          <w:sz w:val="22"/>
          <w:szCs w:val="22"/>
        </w:rPr>
        <w:t>Une AP qui apporte des nouveautés</w:t>
      </w:r>
      <w:r w:rsidR="0001350A" w:rsidRPr="00106E35">
        <w:rPr>
          <w:rFonts w:ascii="Verdana" w:hAnsi="Verdana"/>
          <w:sz w:val="22"/>
          <w:szCs w:val="22"/>
        </w:rPr>
        <w:t> : 15%</w:t>
      </w:r>
    </w:p>
    <w:p w:rsidR="0001350A" w:rsidRPr="00106E35" w:rsidRDefault="0001350A" w:rsidP="00D567EC">
      <w:pPr>
        <w:rPr>
          <w:rFonts w:ascii="Verdana" w:hAnsi="Verdana"/>
          <w:sz w:val="22"/>
          <w:szCs w:val="22"/>
        </w:rPr>
      </w:pPr>
    </w:p>
    <w:p w:rsidR="00996F5B" w:rsidRPr="00106E35" w:rsidRDefault="00273E75" w:rsidP="00D567EC">
      <w:pPr>
        <w:rPr>
          <w:rFonts w:ascii="Verdana" w:hAnsi="Verdana"/>
          <w:sz w:val="22"/>
          <w:szCs w:val="22"/>
        </w:rPr>
      </w:pPr>
      <w:r w:rsidRPr="00106E35">
        <w:rPr>
          <w:rFonts w:ascii="Verdana" w:hAnsi="Verdana"/>
          <w:b/>
          <w:sz w:val="22"/>
          <w:szCs w:val="22"/>
        </w:rPr>
        <w:t>C</w:t>
      </w:r>
      <w:r w:rsidR="00996F5B" w:rsidRPr="00106E35">
        <w:rPr>
          <w:rFonts w:ascii="Verdana" w:hAnsi="Verdana"/>
          <w:b/>
          <w:sz w:val="22"/>
          <w:szCs w:val="22"/>
        </w:rPr>
        <w:t>hamp des commentaires libres</w:t>
      </w:r>
      <w:r w:rsidRPr="00106E35">
        <w:rPr>
          <w:rFonts w:ascii="Verdana" w:hAnsi="Verdana"/>
          <w:b/>
          <w:sz w:val="22"/>
          <w:szCs w:val="22"/>
        </w:rPr>
        <w:t xml:space="preserve"> : </w:t>
      </w:r>
      <w:r w:rsidR="006B2B26">
        <w:rPr>
          <w:rFonts w:ascii="Verdana" w:hAnsi="Verdana"/>
          <w:sz w:val="22"/>
          <w:szCs w:val="22"/>
        </w:rPr>
        <w:t>a permis un déferlement d’expression</w:t>
      </w:r>
      <w:r w:rsidR="00996F5B" w:rsidRPr="00106E35">
        <w:rPr>
          <w:rFonts w:ascii="Verdana" w:hAnsi="Verdana"/>
          <w:sz w:val="22"/>
          <w:szCs w:val="22"/>
        </w:rPr>
        <w:t xml:space="preserve"> de la part des collègues. Ils ont manifestement beaucoup à dire sur ces questions…. Je ne retiend</w:t>
      </w:r>
      <w:r w:rsidR="00DF0B1D">
        <w:rPr>
          <w:rFonts w:ascii="Verdana" w:hAnsi="Verdana"/>
          <w:sz w:val="22"/>
          <w:szCs w:val="22"/>
        </w:rPr>
        <w:t>rai que les remarques suivantes</w:t>
      </w:r>
      <w:r w:rsidR="00996F5B" w:rsidRPr="00106E35">
        <w:rPr>
          <w:rFonts w:ascii="Verdana" w:hAnsi="Verdana"/>
          <w:sz w:val="22"/>
          <w:szCs w:val="22"/>
        </w:rPr>
        <w:t xml:space="preserve">,  pour nourrir notre réflexion commune, je cite </w:t>
      </w:r>
      <w:r w:rsidR="006B2B26">
        <w:rPr>
          <w:rFonts w:ascii="Verdana" w:hAnsi="Verdana"/>
          <w:sz w:val="22"/>
          <w:szCs w:val="22"/>
        </w:rPr>
        <w:t xml:space="preserve">en vrac </w:t>
      </w:r>
      <w:r w:rsidR="00DF0B1D">
        <w:rPr>
          <w:rFonts w:ascii="Verdana" w:hAnsi="Verdana"/>
          <w:sz w:val="22"/>
          <w:szCs w:val="22"/>
        </w:rPr>
        <w:t xml:space="preserve">les collègues </w:t>
      </w:r>
      <w:r w:rsidR="00996F5B" w:rsidRPr="00106E35">
        <w:rPr>
          <w:rFonts w:ascii="Verdana" w:hAnsi="Verdana"/>
          <w:sz w:val="22"/>
          <w:szCs w:val="22"/>
        </w:rPr>
        <w:t>:</w:t>
      </w:r>
    </w:p>
    <w:p w:rsidR="005F3A92" w:rsidRPr="00106E35" w:rsidRDefault="005F3A92" w:rsidP="00D567EC">
      <w:pPr>
        <w:rPr>
          <w:rFonts w:ascii="Verdana" w:hAnsi="Verdana"/>
          <w:sz w:val="22"/>
          <w:szCs w:val="22"/>
        </w:rPr>
      </w:pPr>
    </w:p>
    <w:p w:rsidR="00273E75" w:rsidRPr="00106E35" w:rsidRDefault="00273E75" w:rsidP="00D567EC">
      <w:pPr>
        <w:rPr>
          <w:rFonts w:ascii="Verdana" w:hAnsi="Verdana"/>
          <w:i/>
          <w:sz w:val="22"/>
          <w:szCs w:val="22"/>
        </w:rPr>
      </w:pPr>
      <w:r w:rsidRPr="00106E35">
        <w:rPr>
          <w:rFonts w:ascii="Verdana" w:hAnsi="Verdana"/>
          <w:i/>
          <w:sz w:val="22"/>
          <w:szCs w:val="22"/>
        </w:rPr>
        <w:t>« </w:t>
      </w:r>
      <w:r w:rsidR="0001350A" w:rsidRPr="00106E35">
        <w:rPr>
          <w:rFonts w:ascii="Verdana" w:hAnsi="Verdana"/>
          <w:i/>
          <w:sz w:val="22"/>
          <w:szCs w:val="22"/>
        </w:rPr>
        <w:t xml:space="preserve">- </w:t>
      </w:r>
      <w:r w:rsidR="006B2B26">
        <w:rPr>
          <w:rFonts w:ascii="Verdana" w:hAnsi="Verdana"/>
          <w:i/>
          <w:sz w:val="22"/>
          <w:szCs w:val="22"/>
        </w:rPr>
        <w:t>Pour nous,</w:t>
      </w:r>
      <w:r w:rsidRPr="00106E35">
        <w:rPr>
          <w:rFonts w:ascii="Verdana" w:hAnsi="Verdana"/>
          <w:i/>
          <w:sz w:val="22"/>
          <w:szCs w:val="22"/>
        </w:rPr>
        <w:t xml:space="preserve"> ZIL, </w:t>
      </w:r>
      <w:r w:rsidR="006B2B26">
        <w:rPr>
          <w:rFonts w:ascii="Verdana" w:hAnsi="Verdana"/>
          <w:i/>
          <w:sz w:val="22"/>
          <w:szCs w:val="22"/>
        </w:rPr>
        <w:t>les AP sont</w:t>
      </w:r>
      <w:r w:rsidRPr="00106E35">
        <w:rPr>
          <w:rFonts w:ascii="Verdana" w:hAnsi="Verdana"/>
          <w:i/>
          <w:sz w:val="22"/>
          <w:szCs w:val="22"/>
        </w:rPr>
        <w:t xml:space="preserve"> souvent en décalage par rapport au remplacement en cours.</w:t>
      </w:r>
    </w:p>
    <w:p w:rsidR="00273E75" w:rsidRPr="00106E35" w:rsidRDefault="00853759" w:rsidP="00853759">
      <w:pPr>
        <w:rPr>
          <w:rFonts w:ascii="Verdana" w:hAnsi="Verdana"/>
          <w:i/>
          <w:sz w:val="22"/>
          <w:szCs w:val="22"/>
        </w:rPr>
      </w:pPr>
      <w:r w:rsidRPr="00106E35">
        <w:rPr>
          <w:rFonts w:ascii="Verdana" w:hAnsi="Verdana"/>
          <w:i/>
          <w:sz w:val="22"/>
          <w:szCs w:val="22"/>
        </w:rPr>
        <w:t xml:space="preserve">- </w:t>
      </w:r>
      <w:r w:rsidR="00273E75" w:rsidRPr="00106E35">
        <w:rPr>
          <w:rFonts w:ascii="Verdana" w:hAnsi="Verdana"/>
          <w:i/>
          <w:sz w:val="22"/>
          <w:szCs w:val="22"/>
        </w:rPr>
        <w:t>Les thèmes des AP s’épuisent</w:t>
      </w:r>
      <w:r w:rsidRPr="00106E35">
        <w:rPr>
          <w:rFonts w:ascii="Verdana" w:hAnsi="Verdana"/>
          <w:i/>
          <w:sz w:val="22"/>
          <w:szCs w:val="22"/>
        </w:rPr>
        <w:t xml:space="preserve"> lorsqu’on reste sur le même niveau de classe (PS notamment)</w:t>
      </w:r>
    </w:p>
    <w:p w:rsidR="00E73ABF" w:rsidRPr="00106E35" w:rsidRDefault="00853759" w:rsidP="00D567EC">
      <w:pPr>
        <w:rPr>
          <w:rFonts w:ascii="Verdana" w:hAnsi="Verdana"/>
          <w:i/>
          <w:sz w:val="22"/>
          <w:szCs w:val="22"/>
        </w:rPr>
      </w:pPr>
      <w:r w:rsidRPr="00106E35">
        <w:rPr>
          <w:rFonts w:ascii="Verdana" w:hAnsi="Verdana"/>
          <w:i/>
          <w:sz w:val="22"/>
          <w:szCs w:val="22"/>
        </w:rPr>
        <w:t xml:space="preserve">- </w:t>
      </w:r>
      <w:r w:rsidR="00273E75" w:rsidRPr="00106E35">
        <w:rPr>
          <w:rFonts w:ascii="Verdana" w:hAnsi="Verdana"/>
          <w:i/>
          <w:sz w:val="22"/>
          <w:szCs w:val="22"/>
        </w:rPr>
        <w:t>L</w:t>
      </w:r>
      <w:r w:rsidR="00996F5B" w:rsidRPr="00106E35">
        <w:rPr>
          <w:rFonts w:ascii="Verdana" w:hAnsi="Verdana"/>
          <w:i/>
          <w:sz w:val="22"/>
          <w:szCs w:val="22"/>
        </w:rPr>
        <w:t>es AP</w:t>
      </w:r>
      <w:r w:rsidR="00E73ABF" w:rsidRPr="00106E35">
        <w:rPr>
          <w:rFonts w:ascii="Verdana" w:hAnsi="Verdana"/>
          <w:i/>
          <w:sz w:val="22"/>
          <w:szCs w:val="22"/>
        </w:rPr>
        <w:t xml:space="preserve"> ne rassurent plus, elle</w:t>
      </w:r>
      <w:r w:rsidR="00DF0B1D">
        <w:rPr>
          <w:rFonts w:ascii="Verdana" w:hAnsi="Verdana"/>
          <w:i/>
          <w:sz w:val="22"/>
          <w:szCs w:val="22"/>
        </w:rPr>
        <w:t>s</w:t>
      </w:r>
      <w:r w:rsidR="00E73ABF" w:rsidRPr="00106E35">
        <w:rPr>
          <w:rFonts w:ascii="Verdana" w:hAnsi="Verdana"/>
          <w:i/>
          <w:sz w:val="22"/>
          <w:szCs w:val="22"/>
        </w:rPr>
        <w:t xml:space="preserve"> donne</w:t>
      </w:r>
      <w:r w:rsidR="00DF0B1D">
        <w:rPr>
          <w:rFonts w:ascii="Verdana" w:hAnsi="Verdana"/>
          <w:i/>
          <w:sz w:val="22"/>
          <w:szCs w:val="22"/>
        </w:rPr>
        <w:t>nt</w:t>
      </w:r>
      <w:r w:rsidR="00E73ABF" w:rsidRPr="00106E35">
        <w:rPr>
          <w:rFonts w:ascii="Verdana" w:hAnsi="Verdana"/>
          <w:i/>
          <w:sz w:val="22"/>
          <w:szCs w:val="22"/>
        </w:rPr>
        <w:t xml:space="preserve"> un sentiment d’incompétence</w:t>
      </w:r>
      <w:r w:rsidR="00996F5B" w:rsidRPr="00106E35">
        <w:rPr>
          <w:rFonts w:ascii="Verdana" w:hAnsi="Verdana"/>
          <w:i/>
          <w:sz w:val="22"/>
          <w:szCs w:val="22"/>
        </w:rPr>
        <w:t>.</w:t>
      </w:r>
    </w:p>
    <w:p w:rsidR="00E73ABF" w:rsidRPr="00106E35" w:rsidRDefault="00273E75" w:rsidP="00D567EC">
      <w:pPr>
        <w:rPr>
          <w:rFonts w:ascii="Verdana" w:hAnsi="Verdana"/>
          <w:i/>
          <w:sz w:val="22"/>
          <w:szCs w:val="22"/>
        </w:rPr>
      </w:pPr>
      <w:r w:rsidRPr="00106E35">
        <w:rPr>
          <w:rFonts w:ascii="Verdana" w:hAnsi="Verdana"/>
          <w:i/>
          <w:sz w:val="22"/>
          <w:szCs w:val="22"/>
        </w:rPr>
        <w:t>- Les AP</w:t>
      </w:r>
      <w:r w:rsidR="00E73ABF" w:rsidRPr="00106E35">
        <w:rPr>
          <w:rFonts w:ascii="Verdana" w:hAnsi="Verdana"/>
          <w:i/>
          <w:sz w:val="22"/>
          <w:szCs w:val="22"/>
        </w:rPr>
        <w:t xml:space="preserve"> infantilisent</w:t>
      </w:r>
      <w:r w:rsidRPr="00106E35">
        <w:rPr>
          <w:rFonts w:ascii="Verdana" w:hAnsi="Verdana"/>
          <w:i/>
          <w:sz w:val="22"/>
          <w:szCs w:val="22"/>
        </w:rPr>
        <w:t>.</w:t>
      </w:r>
    </w:p>
    <w:p w:rsidR="00E73ABF" w:rsidRPr="00106E35" w:rsidRDefault="00E73ABF" w:rsidP="00D567EC">
      <w:pPr>
        <w:rPr>
          <w:rFonts w:ascii="Verdana" w:hAnsi="Verdana"/>
          <w:i/>
          <w:sz w:val="22"/>
          <w:szCs w:val="22"/>
        </w:rPr>
      </w:pPr>
      <w:r w:rsidRPr="00106E35">
        <w:rPr>
          <w:rFonts w:ascii="Verdana" w:hAnsi="Verdana"/>
          <w:i/>
          <w:sz w:val="22"/>
          <w:szCs w:val="22"/>
        </w:rPr>
        <w:t>-</w:t>
      </w:r>
      <w:r w:rsidR="00996F5B" w:rsidRPr="00106E35">
        <w:rPr>
          <w:rFonts w:ascii="Verdana" w:hAnsi="Verdana"/>
          <w:i/>
          <w:sz w:val="22"/>
          <w:szCs w:val="22"/>
        </w:rPr>
        <w:t xml:space="preserve"> </w:t>
      </w:r>
      <w:r w:rsidR="00273E75" w:rsidRPr="00106E35">
        <w:rPr>
          <w:rFonts w:ascii="Verdana" w:hAnsi="Verdana"/>
          <w:i/>
          <w:sz w:val="22"/>
          <w:szCs w:val="22"/>
        </w:rPr>
        <w:t>S</w:t>
      </w:r>
      <w:r w:rsidRPr="00106E35">
        <w:rPr>
          <w:rFonts w:ascii="Verdana" w:hAnsi="Verdana"/>
          <w:i/>
          <w:sz w:val="22"/>
          <w:szCs w:val="22"/>
        </w:rPr>
        <w:t>top à l’auto-formation</w:t>
      </w:r>
      <w:r w:rsidR="00DF0B1D">
        <w:rPr>
          <w:rFonts w:ascii="Verdana" w:hAnsi="Verdana"/>
          <w:i/>
          <w:sz w:val="22"/>
          <w:szCs w:val="22"/>
        </w:rPr>
        <w:t> !</w:t>
      </w:r>
    </w:p>
    <w:p w:rsidR="00387FF2" w:rsidRPr="00106E35" w:rsidRDefault="00273E75" w:rsidP="00D567EC">
      <w:pPr>
        <w:rPr>
          <w:rFonts w:ascii="Verdana" w:hAnsi="Verdana"/>
          <w:i/>
          <w:sz w:val="22"/>
          <w:szCs w:val="22"/>
        </w:rPr>
      </w:pPr>
      <w:r w:rsidRPr="00106E35">
        <w:rPr>
          <w:rFonts w:ascii="Verdana" w:hAnsi="Verdana"/>
          <w:i/>
          <w:sz w:val="22"/>
          <w:szCs w:val="22"/>
        </w:rPr>
        <w:t>- Q</w:t>
      </w:r>
      <w:r w:rsidR="00387FF2" w:rsidRPr="00106E35">
        <w:rPr>
          <w:rFonts w:ascii="Verdana" w:hAnsi="Verdana"/>
          <w:i/>
          <w:sz w:val="22"/>
          <w:szCs w:val="22"/>
        </w:rPr>
        <w:t>ue les doc</w:t>
      </w:r>
      <w:r w:rsidR="00996F5B" w:rsidRPr="00106E35">
        <w:rPr>
          <w:rFonts w:ascii="Verdana" w:hAnsi="Verdana"/>
          <w:i/>
          <w:sz w:val="22"/>
          <w:szCs w:val="22"/>
        </w:rPr>
        <w:t>uments</w:t>
      </w:r>
      <w:r w:rsidR="00387FF2" w:rsidRPr="00106E35">
        <w:rPr>
          <w:rFonts w:ascii="Verdana" w:hAnsi="Verdana"/>
          <w:i/>
          <w:sz w:val="22"/>
          <w:szCs w:val="22"/>
        </w:rPr>
        <w:t xml:space="preserve"> produits soient réellement dispo</w:t>
      </w:r>
      <w:r w:rsidRPr="00106E35">
        <w:rPr>
          <w:rFonts w:ascii="Verdana" w:hAnsi="Verdana"/>
          <w:i/>
          <w:sz w:val="22"/>
          <w:szCs w:val="22"/>
        </w:rPr>
        <w:t>nibles</w:t>
      </w:r>
      <w:r w:rsidR="00387FF2" w:rsidRPr="00106E35">
        <w:rPr>
          <w:rFonts w:ascii="Verdana" w:hAnsi="Verdana"/>
          <w:i/>
          <w:sz w:val="22"/>
          <w:szCs w:val="22"/>
        </w:rPr>
        <w:t xml:space="preserve"> en ligne pour les collègues</w:t>
      </w:r>
      <w:r w:rsidRPr="00106E35">
        <w:rPr>
          <w:rFonts w:ascii="Verdana" w:hAnsi="Verdana"/>
          <w:i/>
          <w:sz w:val="22"/>
          <w:szCs w:val="22"/>
        </w:rPr>
        <w:t> !</w:t>
      </w:r>
    </w:p>
    <w:p w:rsidR="005F3A92" w:rsidRPr="00106E35" w:rsidRDefault="005F3A92" w:rsidP="00D567EC">
      <w:pPr>
        <w:rPr>
          <w:rFonts w:ascii="Verdana" w:hAnsi="Verdana"/>
          <w:i/>
          <w:sz w:val="22"/>
          <w:szCs w:val="22"/>
        </w:rPr>
      </w:pPr>
      <w:r w:rsidRPr="00106E35">
        <w:rPr>
          <w:rFonts w:ascii="Verdana" w:hAnsi="Verdana"/>
          <w:i/>
          <w:sz w:val="22"/>
          <w:szCs w:val="22"/>
        </w:rPr>
        <w:t>-</w:t>
      </w:r>
      <w:r w:rsidR="00996F5B" w:rsidRPr="00106E35">
        <w:rPr>
          <w:rFonts w:ascii="Verdana" w:hAnsi="Verdana"/>
          <w:i/>
          <w:sz w:val="22"/>
          <w:szCs w:val="22"/>
        </w:rPr>
        <w:t xml:space="preserve"> </w:t>
      </w:r>
      <w:r w:rsidR="00273E75" w:rsidRPr="00106E35">
        <w:rPr>
          <w:rFonts w:ascii="Verdana" w:hAnsi="Verdana"/>
          <w:i/>
          <w:sz w:val="22"/>
          <w:szCs w:val="22"/>
        </w:rPr>
        <w:t>I</w:t>
      </w:r>
      <w:r w:rsidRPr="00106E35">
        <w:rPr>
          <w:rFonts w:ascii="Verdana" w:hAnsi="Verdana"/>
          <w:i/>
          <w:sz w:val="22"/>
          <w:szCs w:val="22"/>
        </w:rPr>
        <w:t>l est temps de faire confiance aux enseignants</w:t>
      </w:r>
      <w:r w:rsidR="00273E75" w:rsidRPr="00106E35">
        <w:rPr>
          <w:rFonts w:ascii="Verdana" w:hAnsi="Verdana"/>
          <w:i/>
          <w:sz w:val="22"/>
          <w:szCs w:val="22"/>
        </w:rPr>
        <w:t>.</w:t>
      </w:r>
    </w:p>
    <w:p w:rsidR="005F3A92" w:rsidRPr="00106E35" w:rsidRDefault="00273E75" w:rsidP="00D567EC">
      <w:pPr>
        <w:rPr>
          <w:rFonts w:ascii="Verdana" w:hAnsi="Verdana"/>
          <w:i/>
          <w:sz w:val="22"/>
          <w:szCs w:val="22"/>
        </w:rPr>
      </w:pPr>
      <w:r w:rsidRPr="00106E35">
        <w:rPr>
          <w:rFonts w:ascii="Verdana" w:hAnsi="Verdana"/>
          <w:i/>
          <w:sz w:val="22"/>
          <w:szCs w:val="22"/>
        </w:rPr>
        <w:t>- S</w:t>
      </w:r>
      <w:r w:rsidR="005F3A92" w:rsidRPr="00106E35">
        <w:rPr>
          <w:rFonts w:ascii="Verdana" w:hAnsi="Verdana"/>
          <w:i/>
          <w:sz w:val="22"/>
          <w:szCs w:val="22"/>
        </w:rPr>
        <w:t>top aux animations fractionnées</w:t>
      </w:r>
      <w:r w:rsidRPr="00106E35">
        <w:rPr>
          <w:rFonts w:ascii="Verdana" w:hAnsi="Verdana"/>
          <w:i/>
          <w:sz w:val="22"/>
          <w:szCs w:val="22"/>
        </w:rPr>
        <w:t>.</w:t>
      </w:r>
    </w:p>
    <w:p w:rsidR="007C64BA" w:rsidRPr="00106E35" w:rsidRDefault="007C64BA" w:rsidP="00D567EC">
      <w:pPr>
        <w:rPr>
          <w:rFonts w:ascii="Verdana" w:hAnsi="Verdana"/>
          <w:i/>
          <w:sz w:val="22"/>
          <w:szCs w:val="22"/>
        </w:rPr>
      </w:pPr>
      <w:r w:rsidRPr="00106E35">
        <w:rPr>
          <w:rFonts w:ascii="Verdana" w:hAnsi="Verdana"/>
          <w:i/>
          <w:sz w:val="22"/>
          <w:szCs w:val="22"/>
        </w:rPr>
        <w:t xml:space="preserve">- </w:t>
      </w:r>
      <w:r w:rsidR="00273E75" w:rsidRPr="00106E35">
        <w:rPr>
          <w:rFonts w:ascii="Verdana" w:hAnsi="Verdana"/>
          <w:i/>
          <w:sz w:val="22"/>
          <w:szCs w:val="22"/>
        </w:rPr>
        <w:t>Où est la fiche d’</w:t>
      </w:r>
      <w:r w:rsidR="00DF0B1D">
        <w:rPr>
          <w:rFonts w:ascii="Verdana" w:hAnsi="Verdana"/>
          <w:i/>
          <w:sz w:val="22"/>
          <w:szCs w:val="22"/>
        </w:rPr>
        <w:t>évaluation</w:t>
      </w:r>
      <w:r w:rsidR="00996F5B" w:rsidRPr="00106E35">
        <w:rPr>
          <w:rFonts w:ascii="Verdana" w:hAnsi="Verdana"/>
          <w:i/>
          <w:sz w:val="22"/>
          <w:szCs w:val="22"/>
        </w:rPr>
        <w:t xml:space="preserve"> de fin de séance qui</w:t>
      </w:r>
      <w:r w:rsidRPr="00106E35">
        <w:rPr>
          <w:rFonts w:ascii="Verdana" w:hAnsi="Verdana"/>
          <w:i/>
          <w:sz w:val="22"/>
          <w:szCs w:val="22"/>
        </w:rPr>
        <w:t xml:space="preserve"> devrait clôture</w:t>
      </w:r>
      <w:r w:rsidR="00996F5B" w:rsidRPr="00106E35">
        <w:rPr>
          <w:rFonts w:ascii="Verdana" w:hAnsi="Verdana"/>
          <w:i/>
          <w:sz w:val="22"/>
          <w:szCs w:val="22"/>
        </w:rPr>
        <w:t>r</w:t>
      </w:r>
      <w:r w:rsidRPr="00106E35">
        <w:rPr>
          <w:rFonts w:ascii="Verdana" w:hAnsi="Verdana"/>
          <w:i/>
          <w:sz w:val="22"/>
          <w:szCs w:val="22"/>
        </w:rPr>
        <w:t xml:space="preserve"> chaque</w:t>
      </w:r>
      <w:r w:rsidR="00996F5B" w:rsidRPr="00106E35">
        <w:rPr>
          <w:rFonts w:ascii="Verdana" w:hAnsi="Verdana"/>
          <w:i/>
          <w:sz w:val="22"/>
          <w:szCs w:val="22"/>
        </w:rPr>
        <w:t xml:space="preserve"> AP</w:t>
      </w:r>
      <w:r w:rsidRPr="00106E35">
        <w:rPr>
          <w:rFonts w:ascii="Verdana" w:hAnsi="Verdana"/>
          <w:i/>
          <w:sz w:val="22"/>
          <w:szCs w:val="22"/>
        </w:rPr>
        <w:t xml:space="preserve"> comme pour toutes</w:t>
      </w:r>
      <w:r w:rsidR="00DF0B1D">
        <w:rPr>
          <w:rFonts w:ascii="Verdana" w:hAnsi="Verdana"/>
          <w:i/>
          <w:sz w:val="22"/>
          <w:szCs w:val="22"/>
        </w:rPr>
        <w:t xml:space="preserve"> les</w:t>
      </w:r>
      <w:r w:rsidRPr="00106E35">
        <w:rPr>
          <w:rFonts w:ascii="Verdana" w:hAnsi="Verdana"/>
          <w:i/>
          <w:sz w:val="22"/>
          <w:szCs w:val="22"/>
        </w:rPr>
        <w:t xml:space="preserve"> formations dans le privé</w:t>
      </w:r>
      <w:r w:rsidR="00996F5B" w:rsidRPr="00106E35">
        <w:rPr>
          <w:rFonts w:ascii="Verdana" w:hAnsi="Verdana"/>
          <w:i/>
          <w:sz w:val="22"/>
          <w:szCs w:val="22"/>
        </w:rPr>
        <w:t> ?</w:t>
      </w:r>
    </w:p>
    <w:p w:rsidR="005F3A92" w:rsidRPr="00106E35" w:rsidRDefault="00273E75" w:rsidP="00D567EC">
      <w:pPr>
        <w:rPr>
          <w:rFonts w:ascii="Verdana" w:hAnsi="Verdana"/>
          <w:i/>
          <w:sz w:val="22"/>
          <w:szCs w:val="22"/>
        </w:rPr>
      </w:pPr>
      <w:r w:rsidRPr="00106E35">
        <w:rPr>
          <w:rFonts w:ascii="Verdana" w:hAnsi="Verdana"/>
          <w:i/>
          <w:sz w:val="22"/>
          <w:szCs w:val="22"/>
        </w:rPr>
        <w:t>- M</w:t>
      </w:r>
      <w:r w:rsidR="005F3A92" w:rsidRPr="00106E35">
        <w:rPr>
          <w:rFonts w:ascii="Verdana" w:hAnsi="Verdana"/>
          <w:i/>
          <w:sz w:val="22"/>
          <w:szCs w:val="22"/>
        </w:rPr>
        <w:t>erci aux RIS</w:t>
      </w:r>
      <w:r w:rsidR="00996F5B" w:rsidRPr="00106E35">
        <w:rPr>
          <w:rFonts w:ascii="Verdana" w:hAnsi="Verdana"/>
          <w:i/>
          <w:sz w:val="22"/>
          <w:szCs w:val="22"/>
        </w:rPr>
        <w:t xml:space="preserve"> d’exister…</w:t>
      </w:r>
      <w:r w:rsidRPr="00106E35">
        <w:rPr>
          <w:rFonts w:ascii="Verdana" w:hAnsi="Verdana"/>
          <w:i/>
          <w:sz w:val="22"/>
          <w:szCs w:val="22"/>
        </w:rPr>
        <w:t> »</w:t>
      </w:r>
    </w:p>
    <w:p w:rsidR="00996F5B" w:rsidRPr="00106E35" w:rsidRDefault="00996F5B" w:rsidP="00D567EC">
      <w:pPr>
        <w:rPr>
          <w:rFonts w:ascii="Verdana" w:hAnsi="Verdana"/>
          <w:i/>
          <w:sz w:val="22"/>
          <w:szCs w:val="22"/>
        </w:rPr>
      </w:pPr>
    </w:p>
    <w:p w:rsidR="00996F5B" w:rsidRPr="00106E35" w:rsidRDefault="00DF0B1D" w:rsidP="00D567EC">
      <w:pPr>
        <w:rPr>
          <w:rFonts w:ascii="Verdana" w:hAnsi="Verdana"/>
          <w:sz w:val="22"/>
          <w:szCs w:val="22"/>
        </w:rPr>
      </w:pPr>
      <w:r>
        <w:rPr>
          <w:rFonts w:ascii="Verdana" w:hAnsi="Verdana"/>
          <w:sz w:val="22"/>
          <w:szCs w:val="22"/>
        </w:rPr>
        <w:t>En guise de conclusion</w:t>
      </w:r>
      <w:r w:rsidR="00996F5B" w:rsidRPr="00106E35">
        <w:rPr>
          <w:rFonts w:ascii="Verdana" w:hAnsi="Verdana"/>
          <w:sz w:val="22"/>
          <w:szCs w:val="22"/>
        </w:rPr>
        <w:t>, je vous lis l</w:t>
      </w:r>
      <w:r w:rsidR="00273E75" w:rsidRPr="00106E35">
        <w:rPr>
          <w:rFonts w:ascii="Verdana" w:hAnsi="Verdana"/>
          <w:sz w:val="22"/>
          <w:szCs w:val="22"/>
        </w:rPr>
        <w:t>e commentaire intégral</w:t>
      </w:r>
      <w:r w:rsidR="00996F5B" w:rsidRPr="00106E35">
        <w:rPr>
          <w:rFonts w:ascii="Verdana" w:hAnsi="Verdana"/>
          <w:sz w:val="22"/>
          <w:szCs w:val="22"/>
        </w:rPr>
        <w:t xml:space="preserve"> d’un collègue</w:t>
      </w:r>
      <w:r w:rsidR="00273E75" w:rsidRPr="00106E35">
        <w:rPr>
          <w:rFonts w:ascii="Verdana" w:hAnsi="Verdana"/>
          <w:sz w:val="22"/>
          <w:szCs w:val="22"/>
        </w:rPr>
        <w:t>, auquel il n’y aura tout simplement plus rien à ajouter :</w:t>
      </w:r>
    </w:p>
    <w:p w:rsidR="00273E75" w:rsidRPr="00106E35" w:rsidRDefault="00273E75" w:rsidP="00D567EC">
      <w:pPr>
        <w:rPr>
          <w:rFonts w:ascii="Verdana" w:hAnsi="Verdana"/>
          <w:sz w:val="22"/>
          <w:szCs w:val="22"/>
        </w:rPr>
      </w:pPr>
    </w:p>
    <w:p w:rsidR="00273E75" w:rsidRPr="00106E35" w:rsidRDefault="00273E75" w:rsidP="00273E75">
      <w:pPr>
        <w:rPr>
          <w:rFonts w:ascii="Verdana" w:hAnsi="Verdana"/>
          <w:i/>
          <w:sz w:val="22"/>
          <w:szCs w:val="22"/>
        </w:rPr>
      </w:pPr>
      <w:r w:rsidRPr="00106E35">
        <w:rPr>
          <w:rFonts w:ascii="Verdana" w:hAnsi="Verdana" w:cs="Arial"/>
          <w:i/>
          <w:color w:val="000000"/>
          <w:sz w:val="22"/>
          <w:szCs w:val="22"/>
        </w:rPr>
        <w:t xml:space="preserve">« Pour terminer, </w:t>
      </w:r>
      <w:r w:rsidRPr="00106E35">
        <w:rPr>
          <w:rFonts w:ascii="Verdana" w:hAnsi="Verdana" w:cs="Arial"/>
          <w:color w:val="000000"/>
          <w:sz w:val="22"/>
          <w:szCs w:val="22"/>
        </w:rPr>
        <w:t>écrit-il</w:t>
      </w:r>
      <w:r w:rsidRPr="00106E35">
        <w:rPr>
          <w:rFonts w:ascii="Verdana" w:hAnsi="Verdana" w:cs="Arial"/>
          <w:i/>
          <w:color w:val="000000"/>
          <w:sz w:val="22"/>
          <w:szCs w:val="22"/>
        </w:rPr>
        <w:t>, il me semble que cette année, on continue de nous en demander toujours plus, de nous imposer toujours plus de choses, de nous contrôler de plus en plus. Ne travaillons-nous donc toujours pas assez, toujours pas assez bien, même les plus dévoués, même ceux qui se contenteraient de ne faire que ce qui est réglementaire, s'il en reste ? Nous avons surtout besoin d'être valorisés, encouragés, motivés, et qu'on nous fasse confiance, qu'on reconnaisse notre travail, notre implication, notre disponibilité quasi sans limites. »</w:t>
      </w:r>
    </w:p>
    <w:p w:rsidR="00273E75" w:rsidRPr="00106E35" w:rsidRDefault="00273E75" w:rsidP="00D567EC">
      <w:pPr>
        <w:rPr>
          <w:rFonts w:ascii="Verdana" w:hAnsi="Verdana"/>
          <w:sz w:val="22"/>
          <w:szCs w:val="22"/>
        </w:rPr>
      </w:pPr>
    </w:p>
    <w:p w:rsidR="00273E75" w:rsidRPr="00273E75" w:rsidRDefault="00273E75">
      <w:pPr>
        <w:rPr>
          <w:rFonts w:ascii="Verdana" w:hAnsi="Verdana"/>
          <w:i/>
          <w:sz w:val="22"/>
          <w:szCs w:val="22"/>
        </w:rPr>
      </w:pPr>
    </w:p>
    <w:sectPr w:rsidR="00273E75" w:rsidRPr="00273E75" w:rsidSect="00D567EC">
      <w:pgSz w:w="11906" w:h="16838"/>
      <w:pgMar w:top="851" w:right="386"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E28"/>
    <w:multiLevelType w:val="hybridMultilevel"/>
    <w:tmpl w:val="488CA27C"/>
    <w:lvl w:ilvl="0" w:tplc="C51EB152">
      <w:start w:val="7"/>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820432"/>
    <w:multiLevelType w:val="hybridMultilevel"/>
    <w:tmpl w:val="D06663D6"/>
    <w:lvl w:ilvl="0" w:tplc="DBA043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2F6758"/>
    <w:multiLevelType w:val="hybridMultilevel"/>
    <w:tmpl w:val="5006859C"/>
    <w:lvl w:ilvl="0" w:tplc="E264D1C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895416"/>
    <w:multiLevelType w:val="hybridMultilevel"/>
    <w:tmpl w:val="1E96DF38"/>
    <w:lvl w:ilvl="0" w:tplc="7946D446">
      <w:start w:val="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D567EC"/>
    <w:rsid w:val="00010E66"/>
    <w:rsid w:val="0001350A"/>
    <w:rsid w:val="00036653"/>
    <w:rsid w:val="00093230"/>
    <w:rsid w:val="000E7018"/>
    <w:rsid w:val="000F0DF1"/>
    <w:rsid w:val="00106E35"/>
    <w:rsid w:val="00181EC2"/>
    <w:rsid w:val="001D6CC6"/>
    <w:rsid w:val="001F7DCB"/>
    <w:rsid w:val="00273E75"/>
    <w:rsid w:val="002B63D9"/>
    <w:rsid w:val="002B7548"/>
    <w:rsid w:val="002C3BDD"/>
    <w:rsid w:val="00387FF2"/>
    <w:rsid w:val="003C2C23"/>
    <w:rsid w:val="00430A21"/>
    <w:rsid w:val="004B6AAE"/>
    <w:rsid w:val="00510585"/>
    <w:rsid w:val="00536088"/>
    <w:rsid w:val="00551E75"/>
    <w:rsid w:val="0059591D"/>
    <w:rsid w:val="005B01CA"/>
    <w:rsid w:val="005B13EE"/>
    <w:rsid w:val="005F3A92"/>
    <w:rsid w:val="00614DE4"/>
    <w:rsid w:val="006B2B26"/>
    <w:rsid w:val="007C64BA"/>
    <w:rsid w:val="007D5425"/>
    <w:rsid w:val="00817B1D"/>
    <w:rsid w:val="008226FF"/>
    <w:rsid w:val="008456B8"/>
    <w:rsid w:val="00853759"/>
    <w:rsid w:val="008A1F5B"/>
    <w:rsid w:val="009101AF"/>
    <w:rsid w:val="00996F5B"/>
    <w:rsid w:val="009B7A09"/>
    <w:rsid w:val="009D10C1"/>
    <w:rsid w:val="00A51B75"/>
    <w:rsid w:val="00A9787A"/>
    <w:rsid w:val="00AC5235"/>
    <w:rsid w:val="00AE75D0"/>
    <w:rsid w:val="00B03DE5"/>
    <w:rsid w:val="00B65521"/>
    <w:rsid w:val="00BF48CE"/>
    <w:rsid w:val="00C41618"/>
    <w:rsid w:val="00C704E8"/>
    <w:rsid w:val="00CA5ED5"/>
    <w:rsid w:val="00D567EC"/>
    <w:rsid w:val="00DF0B1D"/>
    <w:rsid w:val="00E06CBA"/>
    <w:rsid w:val="00E73ABF"/>
    <w:rsid w:val="00E74D8D"/>
    <w:rsid w:val="00ED262D"/>
    <w:rsid w:val="00F2695F"/>
    <w:rsid w:val="00F51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3230"/>
    <w:pPr>
      <w:ind w:left="720"/>
      <w:contextualSpacing/>
    </w:pPr>
  </w:style>
  <w:style w:type="paragraph" w:styleId="Textedebulles">
    <w:name w:val="Balloon Text"/>
    <w:basedOn w:val="Normal"/>
    <w:link w:val="TextedebullesCar"/>
    <w:rsid w:val="00A9787A"/>
    <w:rPr>
      <w:rFonts w:ascii="Tahoma" w:hAnsi="Tahoma" w:cs="Tahoma"/>
      <w:sz w:val="16"/>
      <w:szCs w:val="16"/>
    </w:rPr>
  </w:style>
  <w:style w:type="character" w:customStyle="1" w:styleId="TextedebullesCar">
    <w:name w:val="Texte de bulles Car"/>
    <w:basedOn w:val="Policepardfaut"/>
    <w:link w:val="Textedebulles"/>
    <w:rsid w:val="00A97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Domi\Local%20Settings\Temp\Rar$DI01.687\logo_SE_coul.gi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3F6CE-33DC-4E16-BE2D-D0D84F29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1137</Words>
  <Characters>6257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Enquête sur les animations pédagogiques : (104 réponses)</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 sur les animations pédagogiques : (104 réponses)</dc:title>
  <dc:creator>Admin</dc:creator>
  <cp:lastModifiedBy>Anne Marie</cp:lastModifiedBy>
  <cp:revision>20</cp:revision>
  <cp:lastPrinted>2012-10-24T08:21:00Z</cp:lastPrinted>
  <dcterms:created xsi:type="dcterms:W3CDTF">2012-10-19T07:28:00Z</dcterms:created>
  <dcterms:modified xsi:type="dcterms:W3CDTF">2012-10-24T08:23:00Z</dcterms:modified>
</cp:coreProperties>
</file>