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EC" w:rsidRPr="00D567EC" w:rsidRDefault="00D567EC" w:rsidP="0001350A">
      <w:pPr>
        <w:jc w:val="center"/>
        <w:rPr>
          <w:rFonts w:ascii="Comic Sans MS" w:hAnsi="Comic Sans MS"/>
        </w:rPr>
      </w:pPr>
      <w:r w:rsidRPr="0001350A">
        <w:rPr>
          <w:rFonts w:ascii="Comic Sans MS" w:hAnsi="Comic Sans MS"/>
          <w:u w:val="single"/>
        </w:rPr>
        <w:t xml:space="preserve">Enquête sur les animations pédagogiques : </w:t>
      </w:r>
      <w:r w:rsidR="002207FC">
        <w:rPr>
          <w:rFonts w:ascii="Comic Sans MS" w:hAnsi="Comic Sans MS"/>
          <w:u w:val="single"/>
        </w:rPr>
        <w:t>les résultats.</w:t>
      </w:r>
    </w:p>
    <w:p w:rsidR="00D567EC" w:rsidRPr="00D567EC" w:rsidRDefault="00D567EC" w:rsidP="00D567EC">
      <w:pPr>
        <w:rPr>
          <w:rFonts w:ascii="Comic Sans MS" w:hAnsi="Comic Sans MS"/>
        </w:rPr>
      </w:pPr>
    </w:p>
    <w:p w:rsidR="00D567EC" w:rsidRDefault="00D567EC" w:rsidP="00D567EC">
      <w:pPr>
        <w:rPr>
          <w:rFonts w:ascii="Comic Sans MS" w:hAnsi="Comic Sans MS"/>
          <w:color w:val="FF0000"/>
        </w:rPr>
      </w:pPr>
      <w:r w:rsidRPr="00D567EC">
        <w:rPr>
          <w:rFonts w:ascii="Comic Sans MS" w:hAnsi="Comic Sans MS"/>
        </w:rPr>
        <w:t xml:space="preserve">1) Les </w:t>
      </w:r>
      <w:r w:rsidR="003B681F">
        <w:rPr>
          <w:rFonts w:ascii="Comic Sans MS" w:hAnsi="Comic Sans MS"/>
        </w:rPr>
        <w:t>A</w:t>
      </w:r>
      <w:r w:rsidR="00936D99">
        <w:rPr>
          <w:rFonts w:ascii="Comic Sans MS" w:hAnsi="Comic Sans MS"/>
        </w:rPr>
        <w:t>nimations Pédagogiques (A</w:t>
      </w:r>
      <w:r w:rsidR="003B681F">
        <w:rPr>
          <w:rFonts w:ascii="Comic Sans MS" w:hAnsi="Comic Sans MS"/>
        </w:rPr>
        <w:t>P</w:t>
      </w:r>
      <w:r w:rsidR="00936D99">
        <w:rPr>
          <w:rFonts w:ascii="Comic Sans MS" w:hAnsi="Comic Sans MS"/>
        </w:rPr>
        <w:t>)</w:t>
      </w:r>
      <w:r w:rsidRPr="00D567EC">
        <w:rPr>
          <w:rFonts w:ascii="Comic Sans MS" w:hAnsi="Comic Sans MS"/>
        </w:rPr>
        <w:t xml:space="preserve"> auxquelles vous avez participé ces 3 dernières années ont-elles enrichi votre pratique ? </w:t>
      </w:r>
      <w:r w:rsidRPr="00D567EC">
        <w:rPr>
          <w:rFonts w:ascii="Comic Sans MS" w:hAnsi="Comic Sans MS"/>
          <w:color w:val="FF0000"/>
        </w:rPr>
        <w:t xml:space="preserve"> </w:t>
      </w:r>
      <w:r w:rsidRPr="00D567EC">
        <w:rPr>
          <w:rFonts w:ascii="Comic Sans MS" w:hAnsi="Comic Sans MS"/>
          <w:color w:val="FF0000"/>
        </w:rPr>
        <w:tab/>
      </w:r>
      <w:r>
        <w:rPr>
          <w:rFonts w:ascii="Comic Sans MS" w:hAnsi="Comic Sans MS"/>
          <w:color w:val="FF0000"/>
        </w:rPr>
        <w:t>P</w:t>
      </w:r>
      <w:r w:rsidRPr="00D567EC">
        <w:rPr>
          <w:rFonts w:ascii="Comic Sans MS" w:hAnsi="Comic Sans MS"/>
          <w:color w:val="FF0000"/>
        </w:rPr>
        <w:t>artiellement : 51%</w:t>
      </w:r>
    </w:p>
    <w:p w:rsidR="00D567EC" w:rsidRDefault="00D567EC" w:rsidP="00D567EC">
      <w:pPr>
        <w:rPr>
          <w:rFonts w:ascii="Comic Sans MS" w:hAnsi="Comic Sans MS"/>
          <w:color w:val="FF0000"/>
        </w:rPr>
      </w:pPr>
      <w:r>
        <w:rPr>
          <w:rFonts w:ascii="Comic Sans MS" w:hAnsi="Comic Sans MS"/>
          <w:color w:val="FF0000"/>
        </w:rPr>
        <w:tab/>
      </w:r>
      <w:r>
        <w:rPr>
          <w:rFonts w:ascii="Comic Sans MS" w:hAnsi="Comic Sans MS"/>
          <w:color w:val="FF0000"/>
        </w:rPr>
        <w:tab/>
        <w:t>Non : 12%</w:t>
      </w:r>
    </w:p>
    <w:p w:rsidR="00D567EC" w:rsidRDefault="00D567EC" w:rsidP="00D567EC">
      <w:pPr>
        <w:rPr>
          <w:rFonts w:ascii="Comic Sans MS" w:hAnsi="Comic Sans MS"/>
          <w:color w:val="FF0000"/>
        </w:rPr>
      </w:pPr>
      <w:r>
        <w:rPr>
          <w:rFonts w:ascii="Comic Sans MS" w:hAnsi="Comic Sans MS"/>
          <w:color w:val="FF0000"/>
        </w:rPr>
        <w:tab/>
      </w:r>
      <w:r>
        <w:rPr>
          <w:rFonts w:ascii="Comic Sans MS" w:hAnsi="Comic Sans MS"/>
          <w:color w:val="FF0000"/>
        </w:rPr>
        <w:tab/>
        <w:t>Oui : 7%</w:t>
      </w:r>
    </w:p>
    <w:p w:rsidR="00D567EC" w:rsidRPr="00D567EC" w:rsidRDefault="00D567EC" w:rsidP="00D567EC">
      <w:pPr>
        <w:rPr>
          <w:rFonts w:ascii="Comic Sans MS" w:hAnsi="Comic Sans MS"/>
          <w:color w:val="FF0000"/>
        </w:rPr>
      </w:pPr>
    </w:p>
    <w:p w:rsidR="00D567EC" w:rsidRDefault="00D567EC" w:rsidP="00D567EC">
      <w:pPr>
        <w:rPr>
          <w:rFonts w:ascii="Comic Sans MS" w:hAnsi="Comic Sans MS"/>
        </w:rPr>
      </w:pPr>
      <w:r w:rsidRPr="00D567EC">
        <w:rPr>
          <w:rFonts w:ascii="Comic Sans MS" w:hAnsi="Comic Sans MS"/>
        </w:rPr>
        <w:t xml:space="preserve">2) Avez-vous pu choisir la moitié de vos </w:t>
      </w:r>
      <w:r w:rsidR="003B681F">
        <w:rPr>
          <w:rFonts w:ascii="Comic Sans MS" w:hAnsi="Comic Sans MS"/>
        </w:rPr>
        <w:t>AP</w:t>
      </w:r>
      <w:r w:rsidRPr="00D567EC">
        <w:rPr>
          <w:rFonts w:ascii="Comic Sans MS" w:hAnsi="Comic Sans MS"/>
        </w:rPr>
        <w:t xml:space="preserve"> en fonction de vos besoins ? </w:t>
      </w:r>
      <w:r>
        <w:rPr>
          <w:rFonts w:ascii="Comic Sans MS" w:hAnsi="Comic Sans MS"/>
        </w:rPr>
        <w:tab/>
      </w:r>
    </w:p>
    <w:p w:rsidR="00D567EC" w:rsidRPr="00D567EC" w:rsidRDefault="00D567EC" w:rsidP="00D567EC">
      <w:pPr>
        <w:rPr>
          <w:rFonts w:ascii="Comic Sans MS" w:hAnsi="Comic Sans MS"/>
          <w:color w:val="FF0000"/>
        </w:rPr>
      </w:pPr>
      <w:r w:rsidRPr="00D567EC">
        <w:rPr>
          <w:rFonts w:ascii="Comic Sans MS" w:hAnsi="Comic Sans MS"/>
          <w:color w:val="FF0000"/>
        </w:rPr>
        <w:t>Parfois : 44%</w:t>
      </w:r>
    </w:p>
    <w:p w:rsidR="00D567EC" w:rsidRDefault="00D567EC" w:rsidP="00D567EC">
      <w:pPr>
        <w:rPr>
          <w:rFonts w:ascii="Comic Sans MS" w:hAnsi="Comic Sans MS"/>
          <w:color w:val="FF0000"/>
        </w:rPr>
      </w:pPr>
      <w:r>
        <w:rPr>
          <w:rFonts w:ascii="Comic Sans MS" w:hAnsi="Comic Sans MS"/>
          <w:color w:val="FF0000"/>
        </w:rPr>
        <w:t>N</w:t>
      </w:r>
      <w:r w:rsidRPr="00D567EC">
        <w:rPr>
          <w:rFonts w:ascii="Comic Sans MS" w:hAnsi="Comic Sans MS"/>
          <w:color w:val="FF0000"/>
        </w:rPr>
        <w:t>on</w:t>
      </w:r>
      <w:r>
        <w:rPr>
          <w:rFonts w:ascii="Comic Sans MS" w:hAnsi="Comic Sans MS"/>
          <w:color w:val="FF0000"/>
        </w:rPr>
        <w:t> : 31%</w:t>
      </w:r>
    </w:p>
    <w:p w:rsidR="00D567EC" w:rsidRDefault="00D567EC" w:rsidP="00D567EC">
      <w:pPr>
        <w:rPr>
          <w:rFonts w:ascii="Comic Sans MS" w:hAnsi="Comic Sans MS"/>
          <w:color w:val="FF0000"/>
        </w:rPr>
      </w:pPr>
      <w:r>
        <w:rPr>
          <w:rFonts w:ascii="Comic Sans MS" w:hAnsi="Comic Sans MS"/>
          <w:color w:val="FF0000"/>
        </w:rPr>
        <w:t>Oui : 25%</w:t>
      </w:r>
    </w:p>
    <w:p w:rsidR="00D567EC" w:rsidRPr="00D567EC" w:rsidRDefault="00D567EC" w:rsidP="00D567EC">
      <w:pPr>
        <w:rPr>
          <w:rFonts w:ascii="Comic Sans MS" w:hAnsi="Comic Sans MS"/>
        </w:rPr>
      </w:pP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p>
    <w:p w:rsidR="00D567EC" w:rsidRDefault="00D567EC" w:rsidP="00D567EC">
      <w:pPr>
        <w:rPr>
          <w:rFonts w:ascii="Comic Sans MS" w:hAnsi="Comic Sans MS"/>
          <w:color w:val="FF0000"/>
        </w:rPr>
      </w:pPr>
      <w:r>
        <w:rPr>
          <w:rFonts w:ascii="Comic Sans MS" w:hAnsi="Comic Sans MS"/>
        </w:rPr>
        <w:t>3</w:t>
      </w:r>
      <w:r w:rsidRPr="00D567EC">
        <w:rPr>
          <w:rFonts w:ascii="Comic Sans MS" w:hAnsi="Comic Sans MS"/>
        </w:rPr>
        <w:t xml:space="preserve">) Si non, pourquoi ? </w:t>
      </w:r>
      <w:r>
        <w:rPr>
          <w:rFonts w:ascii="Comic Sans MS" w:hAnsi="Comic Sans MS"/>
        </w:rPr>
        <w:tab/>
      </w:r>
      <w:r w:rsidRPr="00D567EC">
        <w:rPr>
          <w:rFonts w:ascii="Comic Sans MS" w:hAnsi="Comic Sans MS"/>
          <w:color w:val="FF0000"/>
        </w:rPr>
        <w:t>Trop d’</w:t>
      </w:r>
      <w:r w:rsidR="003B681F">
        <w:rPr>
          <w:rFonts w:ascii="Comic Sans MS" w:hAnsi="Comic Sans MS"/>
          <w:color w:val="FF0000"/>
        </w:rPr>
        <w:t>AP</w:t>
      </w:r>
      <w:r w:rsidRPr="00D567EC">
        <w:rPr>
          <w:rFonts w:ascii="Comic Sans MS" w:hAnsi="Comic Sans MS"/>
          <w:color w:val="FF0000"/>
        </w:rPr>
        <w:t xml:space="preserve"> obligatoires</w:t>
      </w:r>
      <w:r>
        <w:rPr>
          <w:rFonts w:ascii="Comic Sans MS" w:hAnsi="Comic Sans MS"/>
          <w:color w:val="FF0000"/>
        </w:rPr>
        <w:t> : 62%</w:t>
      </w:r>
    </w:p>
    <w:p w:rsidR="00D567EC" w:rsidRDefault="00D567EC" w:rsidP="00D567EC">
      <w:pPr>
        <w:rPr>
          <w:rFonts w:ascii="Comic Sans MS" w:hAnsi="Comic Sans MS"/>
          <w:color w:val="FF0000"/>
        </w:rPr>
      </w:pP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sidR="003B681F">
        <w:rPr>
          <w:rFonts w:ascii="Comic Sans MS" w:hAnsi="Comic Sans MS"/>
          <w:color w:val="FF0000"/>
        </w:rPr>
        <w:t>AP</w:t>
      </w:r>
      <w:r>
        <w:rPr>
          <w:rFonts w:ascii="Comic Sans MS" w:hAnsi="Comic Sans MS"/>
          <w:color w:val="FF0000"/>
        </w:rPr>
        <w:t xml:space="preserve"> complète : 11%</w:t>
      </w:r>
    </w:p>
    <w:p w:rsidR="00D567EC" w:rsidRDefault="00D567EC" w:rsidP="00CB20EA">
      <w:pPr>
        <w:ind w:left="4242" w:hanging="1410"/>
        <w:rPr>
          <w:rFonts w:ascii="Comic Sans MS" w:hAnsi="Comic Sans MS"/>
          <w:color w:val="FF0000"/>
        </w:rPr>
      </w:pPr>
      <w:r>
        <w:rPr>
          <w:rFonts w:ascii="Comic Sans MS" w:hAnsi="Comic Sans MS"/>
          <w:color w:val="FF0000"/>
        </w:rPr>
        <w:t xml:space="preserve">Pour 27% : </w:t>
      </w:r>
      <w:r w:rsidR="00614DE4">
        <w:rPr>
          <w:rFonts w:ascii="Comic Sans MS" w:hAnsi="Comic Sans MS"/>
          <w:color w:val="FF0000"/>
        </w:rPr>
        <w:tab/>
      </w:r>
      <w:r>
        <w:rPr>
          <w:rFonts w:ascii="Comic Sans MS" w:hAnsi="Comic Sans MS"/>
          <w:color w:val="FF0000"/>
        </w:rPr>
        <w:t>problème des ZIL</w:t>
      </w:r>
      <w:r w:rsidR="00614DE4">
        <w:rPr>
          <w:rFonts w:ascii="Comic Sans MS" w:hAnsi="Comic Sans MS"/>
          <w:color w:val="FF0000"/>
        </w:rPr>
        <w:t xml:space="preserve"> sur le choix du cycle souvent en décalage avec le remplacement en cours</w:t>
      </w:r>
    </w:p>
    <w:p w:rsidR="00614DE4" w:rsidRDefault="00614DE4" w:rsidP="00CB20EA">
      <w:pPr>
        <w:ind w:left="4242" w:firstLine="3"/>
        <w:rPr>
          <w:rFonts w:ascii="Comic Sans MS" w:hAnsi="Comic Sans MS"/>
          <w:color w:val="FF0000"/>
        </w:rPr>
      </w:pPr>
      <w:r>
        <w:rPr>
          <w:rFonts w:ascii="Comic Sans MS" w:hAnsi="Comic Sans MS"/>
          <w:color w:val="FF0000"/>
        </w:rPr>
        <w:t xml:space="preserve">Epuisement des </w:t>
      </w:r>
      <w:r w:rsidR="003B681F">
        <w:rPr>
          <w:rFonts w:ascii="Comic Sans MS" w:hAnsi="Comic Sans MS"/>
          <w:color w:val="FF0000"/>
        </w:rPr>
        <w:t>AP</w:t>
      </w:r>
      <w:r>
        <w:rPr>
          <w:rFonts w:ascii="Comic Sans MS" w:hAnsi="Comic Sans MS"/>
          <w:color w:val="FF0000"/>
        </w:rPr>
        <w:t xml:space="preserve"> pour ceux qui garde le même niveau (PS en particulier)</w:t>
      </w:r>
    </w:p>
    <w:p w:rsidR="00614DE4" w:rsidRDefault="00614DE4" w:rsidP="00614DE4">
      <w:pPr>
        <w:ind w:left="2124" w:firstLine="2121"/>
        <w:rPr>
          <w:rFonts w:ascii="Comic Sans MS" w:hAnsi="Comic Sans MS"/>
          <w:color w:val="FF0000"/>
        </w:rPr>
      </w:pPr>
      <w:r>
        <w:rPr>
          <w:rFonts w:ascii="Comic Sans MS" w:hAnsi="Comic Sans MS"/>
          <w:color w:val="FF0000"/>
        </w:rPr>
        <w:t>Beaucoup de « réchauffé »</w:t>
      </w:r>
    </w:p>
    <w:p w:rsidR="00614DE4" w:rsidRDefault="003B681F" w:rsidP="00614DE4">
      <w:pPr>
        <w:ind w:left="2124" w:firstLine="2121"/>
        <w:rPr>
          <w:rFonts w:ascii="Comic Sans MS" w:hAnsi="Comic Sans MS"/>
          <w:color w:val="FF0000"/>
        </w:rPr>
      </w:pPr>
      <w:r>
        <w:rPr>
          <w:rFonts w:ascii="Comic Sans MS" w:hAnsi="Comic Sans MS"/>
          <w:color w:val="FF0000"/>
        </w:rPr>
        <w:t>AP</w:t>
      </w:r>
      <w:r w:rsidR="00614DE4">
        <w:rPr>
          <w:rFonts w:ascii="Comic Sans MS" w:hAnsi="Comic Sans MS"/>
          <w:color w:val="FF0000"/>
        </w:rPr>
        <w:t xml:space="preserve"> annulée faute de participants</w:t>
      </w:r>
    </w:p>
    <w:p w:rsidR="00614DE4" w:rsidRPr="00D567EC" w:rsidRDefault="00614DE4" w:rsidP="00D567EC">
      <w:pPr>
        <w:rPr>
          <w:rFonts w:ascii="Comic Sans MS" w:hAnsi="Comic Sans MS"/>
        </w:rPr>
      </w:pPr>
    </w:p>
    <w:p w:rsidR="00D567EC" w:rsidRPr="00614DE4" w:rsidRDefault="00D567EC" w:rsidP="00D567EC">
      <w:pPr>
        <w:rPr>
          <w:rFonts w:ascii="Comic Sans MS" w:hAnsi="Comic Sans MS"/>
          <w:color w:val="FF0000"/>
        </w:rPr>
      </w:pPr>
      <w:r w:rsidRPr="00D567EC">
        <w:rPr>
          <w:rFonts w:ascii="Comic Sans MS" w:hAnsi="Comic Sans MS"/>
        </w:rPr>
        <w:t xml:space="preserve">4) Y a–t-il possibilité dans votre </w:t>
      </w:r>
      <w:proofErr w:type="spellStart"/>
      <w:r w:rsidRPr="00D567EC">
        <w:rPr>
          <w:rFonts w:ascii="Comic Sans MS" w:hAnsi="Comic Sans MS"/>
        </w:rPr>
        <w:t>circo</w:t>
      </w:r>
      <w:proofErr w:type="spellEnd"/>
      <w:r w:rsidRPr="00D567EC">
        <w:rPr>
          <w:rFonts w:ascii="Comic Sans MS" w:hAnsi="Comic Sans MS"/>
        </w:rPr>
        <w:t xml:space="preserve"> d’intégrer un travail d’équipe répondant à la demande de votre école dans le quota des 18h </w:t>
      </w:r>
      <w:r w:rsidR="003B681F">
        <w:rPr>
          <w:rFonts w:ascii="Comic Sans MS" w:hAnsi="Comic Sans MS"/>
        </w:rPr>
        <w:t>d’AP</w:t>
      </w:r>
      <w:r w:rsidRPr="00D567EC">
        <w:rPr>
          <w:rFonts w:ascii="Comic Sans MS" w:hAnsi="Comic Sans MS"/>
        </w:rPr>
        <w:t xml:space="preserve"> ? </w:t>
      </w:r>
      <w:r w:rsidR="00614DE4">
        <w:rPr>
          <w:rFonts w:ascii="Comic Sans MS" w:hAnsi="Comic Sans MS"/>
        </w:rPr>
        <w:tab/>
      </w:r>
      <w:r w:rsidR="00614DE4" w:rsidRPr="00614DE4">
        <w:rPr>
          <w:rFonts w:ascii="Comic Sans MS" w:hAnsi="Comic Sans MS"/>
          <w:color w:val="FF0000"/>
        </w:rPr>
        <w:t>Oui : 78%</w:t>
      </w:r>
    </w:p>
    <w:p w:rsidR="00614DE4" w:rsidRPr="00614DE4" w:rsidRDefault="00CB20EA" w:rsidP="00D567EC">
      <w:pPr>
        <w:rPr>
          <w:rFonts w:ascii="Comic Sans MS" w:hAnsi="Comic Sans MS"/>
          <w:color w:val="FF0000"/>
        </w:rPr>
      </w:pP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sidR="00614DE4" w:rsidRPr="00614DE4">
        <w:rPr>
          <w:rFonts w:ascii="Comic Sans MS" w:hAnsi="Comic Sans MS"/>
          <w:color w:val="FF0000"/>
        </w:rPr>
        <w:t>Non : 17%</w:t>
      </w:r>
    </w:p>
    <w:p w:rsidR="00614DE4" w:rsidRPr="00614DE4" w:rsidRDefault="00CB20EA" w:rsidP="00D567EC">
      <w:pPr>
        <w:rPr>
          <w:rFonts w:ascii="Comic Sans MS" w:hAnsi="Comic Sans MS"/>
          <w:color w:val="FF0000"/>
        </w:rPr>
      </w:pP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color w:val="FF0000"/>
        </w:rPr>
        <w:tab/>
      </w:r>
      <w:r w:rsidR="00614DE4" w:rsidRPr="00614DE4">
        <w:rPr>
          <w:rFonts w:ascii="Comic Sans MS" w:hAnsi="Comic Sans MS"/>
          <w:color w:val="FF0000"/>
        </w:rPr>
        <w:t>NSP : 5%</w:t>
      </w:r>
    </w:p>
    <w:p w:rsidR="00D567EC" w:rsidRPr="00D567EC" w:rsidRDefault="00D567EC" w:rsidP="00D567EC">
      <w:pPr>
        <w:rPr>
          <w:rFonts w:ascii="Comic Sans MS" w:hAnsi="Comic Sans MS"/>
        </w:rPr>
      </w:pPr>
    </w:p>
    <w:p w:rsidR="00D567EC" w:rsidRDefault="00D567EC" w:rsidP="00D567EC">
      <w:pPr>
        <w:rPr>
          <w:rFonts w:ascii="Comic Sans MS" w:hAnsi="Comic Sans MS"/>
          <w:color w:val="FF0000"/>
        </w:rPr>
      </w:pPr>
      <w:r w:rsidRPr="00D567EC">
        <w:rPr>
          <w:rFonts w:ascii="Comic Sans MS" w:hAnsi="Comic Sans MS"/>
        </w:rPr>
        <w:t>5) Etes-vous favorable à ce qu’une partie des 18 heures soit consacrée à une réflexion au sein de votre équipe ?</w:t>
      </w:r>
      <w:r w:rsidR="00614DE4" w:rsidRPr="00614DE4">
        <w:rPr>
          <w:rFonts w:ascii="Comic Sans MS" w:hAnsi="Comic Sans MS"/>
          <w:color w:val="FF0000"/>
        </w:rPr>
        <w:t xml:space="preserve"> </w:t>
      </w:r>
      <w:r w:rsidR="00614DE4">
        <w:rPr>
          <w:rFonts w:ascii="Comic Sans MS" w:hAnsi="Comic Sans MS"/>
          <w:color w:val="FF0000"/>
        </w:rPr>
        <w:tab/>
        <w:t>O</w:t>
      </w:r>
      <w:r w:rsidR="00614DE4" w:rsidRPr="00D567EC">
        <w:rPr>
          <w:rFonts w:ascii="Comic Sans MS" w:hAnsi="Comic Sans MS"/>
          <w:color w:val="FF0000"/>
        </w:rPr>
        <w:t>ui</w:t>
      </w:r>
      <w:r w:rsidR="00614DE4">
        <w:rPr>
          <w:rFonts w:ascii="Comic Sans MS" w:hAnsi="Comic Sans MS"/>
          <w:color w:val="FF0000"/>
        </w:rPr>
        <w:t> : 53%</w:t>
      </w:r>
    </w:p>
    <w:p w:rsidR="00614DE4" w:rsidRDefault="00614DE4" w:rsidP="00D567EC">
      <w:pPr>
        <w:rPr>
          <w:rFonts w:ascii="Comic Sans MS" w:hAnsi="Comic Sans MS"/>
          <w:color w:val="FF0000"/>
        </w:rPr>
      </w:pPr>
      <w:r>
        <w:rPr>
          <w:rFonts w:ascii="Comic Sans MS" w:hAnsi="Comic Sans MS"/>
          <w:color w:val="FF0000"/>
        </w:rPr>
        <w:tab/>
      </w:r>
      <w:r>
        <w:rPr>
          <w:rFonts w:ascii="Comic Sans MS" w:hAnsi="Comic Sans MS"/>
          <w:color w:val="FF0000"/>
        </w:rPr>
        <w:tab/>
      </w:r>
      <w:r>
        <w:rPr>
          <w:rFonts w:ascii="Comic Sans MS" w:hAnsi="Comic Sans MS"/>
          <w:color w:val="FF0000"/>
        </w:rPr>
        <w:tab/>
        <w:t>Oui avec spécialiste : 42%</w:t>
      </w:r>
    </w:p>
    <w:p w:rsidR="00614DE4" w:rsidRPr="00D567EC" w:rsidRDefault="00614DE4" w:rsidP="00D567EC">
      <w:pPr>
        <w:rPr>
          <w:rFonts w:ascii="Comic Sans MS" w:hAnsi="Comic Sans MS"/>
        </w:rPr>
      </w:pPr>
      <w:r>
        <w:rPr>
          <w:rFonts w:ascii="Comic Sans MS" w:hAnsi="Comic Sans MS"/>
          <w:color w:val="FF0000"/>
        </w:rPr>
        <w:tab/>
      </w:r>
      <w:r>
        <w:rPr>
          <w:rFonts w:ascii="Comic Sans MS" w:hAnsi="Comic Sans MS"/>
          <w:color w:val="FF0000"/>
        </w:rPr>
        <w:tab/>
      </w:r>
      <w:r>
        <w:rPr>
          <w:rFonts w:ascii="Comic Sans MS" w:hAnsi="Comic Sans MS"/>
          <w:color w:val="FF0000"/>
        </w:rPr>
        <w:tab/>
        <w:t>Non : 5%</w:t>
      </w:r>
    </w:p>
    <w:p w:rsidR="00D567EC" w:rsidRPr="00D567EC" w:rsidRDefault="00D567EC" w:rsidP="00D567EC">
      <w:pPr>
        <w:rPr>
          <w:rFonts w:ascii="Comic Sans MS" w:hAnsi="Comic Sans MS"/>
        </w:rPr>
      </w:pPr>
      <w:r w:rsidRPr="00D567EC">
        <w:rPr>
          <w:rFonts w:ascii="Comic Sans MS" w:hAnsi="Comic Sans MS"/>
          <w:color w:val="FF0000"/>
        </w:rPr>
        <w:t xml:space="preserve">  </w:t>
      </w:r>
    </w:p>
    <w:p w:rsidR="000E7018" w:rsidRDefault="00D567EC" w:rsidP="00D567EC">
      <w:pPr>
        <w:rPr>
          <w:rFonts w:ascii="Comic Sans MS" w:hAnsi="Comic Sans MS"/>
        </w:rPr>
      </w:pPr>
      <w:r w:rsidRPr="00D567EC">
        <w:rPr>
          <w:rFonts w:ascii="Comic Sans MS" w:hAnsi="Comic Sans MS"/>
        </w:rPr>
        <w:t>6) Quelles animations pédagogiques ont-elles le plus enrichi votre pratique ? (de la plus enrichissa</w:t>
      </w:r>
      <w:r w:rsidR="00614DE4">
        <w:rPr>
          <w:rFonts w:ascii="Comic Sans MS" w:hAnsi="Comic Sans MS"/>
        </w:rPr>
        <w:t xml:space="preserve">nte à la moins enrichissante) </w:t>
      </w:r>
    </w:p>
    <w:p w:rsidR="000E7018" w:rsidRDefault="000E7018" w:rsidP="00D567EC">
      <w:pPr>
        <w:rPr>
          <w:rFonts w:ascii="Comic Sans MS" w:hAnsi="Comic Sans MS"/>
        </w:rPr>
      </w:pPr>
      <w:r>
        <w:rPr>
          <w:rFonts w:ascii="Comic Sans MS" w:hAnsi="Comic Sans MS"/>
        </w:rPr>
        <w:t>Le pourcentage correspond au choix 1</w:t>
      </w:r>
      <w:r w:rsidR="00181EC2">
        <w:rPr>
          <w:rFonts w:ascii="Comic Sans MS" w:hAnsi="Comic Sans MS"/>
        </w:rPr>
        <w:t xml:space="preserve"> : </w:t>
      </w:r>
      <w:r w:rsidR="00181EC2" w:rsidRPr="00181EC2">
        <w:rPr>
          <w:rFonts w:ascii="Comic Sans MS" w:hAnsi="Comic Sans MS"/>
          <w:highlight w:val="yellow"/>
        </w:rPr>
        <w:t xml:space="preserve">quelle forme </w:t>
      </w:r>
      <w:r w:rsidR="003B681F">
        <w:rPr>
          <w:rFonts w:ascii="Comic Sans MS" w:hAnsi="Comic Sans MS"/>
          <w:highlight w:val="yellow"/>
        </w:rPr>
        <w:t>d’AP</w:t>
      </w:r>
      <w:r w:rsidR="00181EC2" w:rsidRPr="00181EC2">
        <w:rPr>
          <w:rFonts w:ascii="Comic Sans MS" w:hAnsi="Comic Sans MS"/>
          <w:highlight w:val="yellow"/>
        </w:rPr>
        <w:t xml:space="preserve"> est la plus enrichissante pour votre pratique ?</w:t>
      </w:r>
    </w:p>
    <w:p w:rsidR="00181EC2" w:rsidRDefault="00181EC2" w:rsidP="00D567EC">
      <w:pPr>
        <w:rPr>
          <w:rFonts w:ascii="Comic Sans MS" w:hAnsi="Comic Sans MS"/>
        </w:rPr>
      </w:pPr>
    </w:p>
    <w:p w:rsidR="00614DE4" w:rsidRDefault="00614DE4" w:rsidP="00614DE4">
      <w:pPr>
        <w:ind w:firstLine="708"/>
        <w:rPr>
          <w:rFonts w:ascii="Comic Sans MS" w:hAnsi="Comic Sans MS"/>
        </w:rPr>
      </w:pPr>
      <w:r>
        <w:rPr>
          <w:rFonts w:ascii="Comic Sans MS" w:hAnsi="Comic Sans MS"/>
        </w:rPr>
        <w:t xml:space="preserve">1. </w:t>
      </w:r>
      <w:r w:rsidRPr="00D567EC">
        <w:rPr>
          <w:rFonts w:ascii="Comic Sans MS" w:hAnsi="Comic Sans MS"/>
        </w:rPr>
        <w:t>Animations préparatoires à des projets de</w:t>
      </w:r>
      <w:r>
        <w:rPr>
          <w:rFonts w:ascii="Comic Sans MS" w:hAnsi="Comic Sans MS"/>
        </w:rPr>
        <w:t xml:space="preserve"> classe (sportifs, culturels…)</w:t>
      </w:r>
      <w:r w:rsidR="000E7018">
        <w:rPr>
          <w:rFonts w:ascii="Comic Sans MS" w:hAnsi="Comic Sans MS"/>
        </w:rPr>
        <w:t> :40%</w:t>
      </w:r>
    </w:p>
    <w:p w:rsidR="00614DE4" w:rsidRDefault="00614DE4" w:rsidP="00614DE4">
      <w:pPr>
        <w:ind w:firstLine="708"/>
        <w:rPr>
          <w:rFonts w:ascii="Comic Sans MS" w:hAnsi="Comic Sans MS"/>
        </w:rPr>
      </w:pPr>
      <w:r>
        <w:rPr>
          <w:rFonts w:ascii="Comic Sans MS" w:hAnsi="Comic Sans MS"/>
        </w:rPr>
        <w:t xml:space="preserve">2. </w:t>
      </w:r>
      <w:r w:rsidRPr="00D567EC">
        <w:rPr>
          <w:rFonts w:ascii="Comic Sans MS" w:hAnsi="Comic Sans MS"/>
        </w:rPr>
        <w:t>Travail de groupe autour d’un thème avec production de séquences</w:t>
      </w:r>
      <w:r w:rsidR="000E7018">
        <w:rPr>
          <w:rFonts w:ascii="Comic Sans MS" w:hAnsi="Comic Sans MS"/>
        </w:rPr>
        <w:t> : 26%</w:t>
      </w:r>
    </w:p>
    <w:p w:rsidR="00614DE4" w:rsidRDefault="00614DE4" w:rsidP="00614DE4">
      <w:pPr>
        <w:ind w:firstLine="708"/>
        <w:rPr>
          <w:rFonts w:ascii="Comic Sans MS" w:hAnsi="Comic Sans MS"/>
        </w:rPr>
      </w:pPr>
      <w:r>
        <w:rPr>
          <w:rFonts w:ascii="Comic Sans MS" w:hAnsi="Comic Sans MS"/>
        </w:rPr>
        <w:t xml:space="preserve">3. </w:t>
      </w:r>
      <w:r w:rsidRPr="00D567EC">
        <w:rPr>
          <w:rFonts w:ascii="Comic Sans MS" w:hAnsi="Comic Sans MS"/>
        </w:rPr>
        <w:t>Vivre la situat</w:t>
      </w:r>
      <w:r>
        <w:rPr>
          <w:rFonts w:ascii="Comic Sans MS" w:hAnsi="Comic Sans MS"/>
        </w:rPr>
        <w:t>ion pédagogique comme un élève</w:t>
      </w:r>
      <w:r w:rsidR="000E7018">
        <w:rPr>
          <w:rFonts w:ascii="Comic Sans MS" w:hAnsi="Comic Sans MS"/>
        </w:rPr>
        <w:t> : 19%</w:t>
      </w:r>
    </w:p>
    <w:p w:rsidR="000E7018" w:rsidRDefault="00614DE4" w:rsidP="00614DE4">
      <w:pPr>
        <w:ind w:firstLine="708"/>
        <w:rPr>
          <w:rFonts w:ascii="Comic Sans MS" w:hAnsi="Comic Sans MS"/>
        </w:rPr>
      </w:pPr>
      <w:r>
        <w:rPr>
          <w:rFonts w:ascii="Comic Sans MS" w:hAnsi="Comic Sans MS"/>
        </w:rPr>
        <w:t>4.</w:t>
      </w:r>
      <w:r w:rsidR="000E7018">
        <w:rPr>
          <w:rFonts w:ascii="Comic Sans MS" w:hAnsi="Comic Sans MS"/>
        </w:rPr>
        <w:t xml:space="preserve"> Conférence en grand groupe : 12%</w:t>
      </w:r>
    </w:p>
    <w:p w:rsidR="00614DE4" w:rsidRDefault="000E7018" w:rsidP="000E7018">
      <w:pPr>
        <w:ind w:firstLine="708"/>
        <w:rPr>
          <w:rFonts w:ascii="Comic Sans MS" w:hAnsi="Comic Sans MS"/>
          <w:color w:val="FF0000"/>
        </w:rPr>
      </w:pPr>
      <w:r>
        <w:rPr>
          <w:rFonts w:ascii="Comic Sans MS" w:hAnsi="Comic Sans MS"/>
        </w:rPr>
        <w:t>5.</w:t>
      </w:r>
      <w:r w:rsidRPr="00D567EC">
        <w:rPr>
          <w:rFonts w:ascii="Comic Sans MS" w:hAnsi="Comic Sans MS"/>
        </w:rPr>
        <w:t> </w:t>
      </w:r>
      <w:r>
        <w:rPr>
          <w:rFonts w:ascii="Comic Sans MS" w:hAnsi="Comic Sans MS"/>
        </w:rPr>
        <w:t>Alternance groupe-internet </w:t>
      </w:r>
      <w:r w:rsidR="00F5171B">
        <w:rPr>
          <w:rFonts w:ascii="Comic Sans MS" w:hAnsi="Comic Sans MS"/>
        </w:rPr>
        <w:t>: 0</w:t>
      </w:r>
      <w:r>
        <w:rPr>
          <w:rFonts w:ascii="Comic Sans MS" w:hAnsi="Comic Sans MS"/>
        </w:rPr>
        <w:t>%</w:t>
      </w:r>
      <w:r w:rsidRPr="00D567EC">
        <w:rPr>
          <w:rFonts w:ascii="Comic Sans MS" w:hAnsi="Comic Sans MS"/>
        </w:rPr>
        <w:t>   </w:t>
      </w:r>
    </w:p>
    <w:p w:rsidR="00614DE4" w:rsidRPr="00D567EC" w:rsidRDefault="00614DE4" w:rsidP="00D567EC">
      <w:pPr>
        <w:rPr>
          <w:rFonts w:ascii="Comic Sans MS" w:hAnsi="Comic Sans MS"/>
        </w:rPr>
      </w:pPr>
    </w:p>
    <w:p w:rsidR="000E7018" w:rsidRDefault="000E7018" w:rsidP="00D567EC">
      <w:pPr>
        <w:rPr>
          <w:rFonts w:ascii="Comic Sans MS" w:hAnsi="Comic Sans MS"/>
        </w:rPr>
      </w:pPr>
    </w:p>
    <w:p w:rsidR="000E7018" w:rsidRDefault="000E7018" w:rsidP="00D567EC">
      <w:pPr>
        <w:rPr>
          <w:rFonts w:ascii="Comic Sans MS" w:hAnsi="Comic Sans MS"/>
        </w:rPr>
      </w:pPr>
    </w:p>
    <w:p w:rsidR="000E7018" w:rsidRDefault="000E7018" w:rsidP="00D567EC">
      <w:pPr>
        <w:rPr>
          <w:rFonts w:ascii="Comic Sans MS" w:hAnsi="Comic Sans MS"/>
        </w:rPr>
      </w:pPr>
    </w:p>
    <w:p w:rsidR="000E7018" w:rsidRDefault="000E7018" w:rsidP="00D567EC">
      <w:pPr>
        <w:rPr>
          <w:rFonts w:ascii="Comic Sans MS" w:hAnsi="Comic Sans MS"/>
        </w:rPr>
      </w:pPr>
    </w:p>
    <w:p w:rsidR="00D567EC" w:rsidRDefault="00D567EC" w:rsidP="00D567EC">
      <w:pPr>
        <w:rPr>
          <w:rFonts w:ascii="Comic Sans MS" w:hAnsi="Comic Sans MS"/>
        </w:rPr>
      </w:pPr>
      <w:r w:rsidRPr="00D567EC">
        <w:rPr>
          <w:rFonts w:ascii="Comic Sans MS" w:hAnsi="Comic Sans MS"/>
        </w:rPr>
        <w:t xml:space="preserve">7) Quelles sont les </w:t>
      </w:r>
      <w:r w:rsidR="003B681F">
        <w:rPr>
          <w:rFonts w:ascii="Comic Sans MS" w:hAnsi="Comic Sans MS"/>
        </w:rPr>
        <w:t>AP</w:t>
      </w:r>
      <w:r w:rsidRPr="00D567EC">
        <w:rPr>
          <w:rFonts w:ascii="Comic Sans MS" w:hAnsi="Comic Sans MS"/>
        </w:rPr>
        <w:t xml:space="preserve"> qui vous ont le plus plu ?</w:t>
      </w:r>
    </w:p>
    <w:p w:rsidR="00093230" w:rsidRDefault="00093230" w:rsidP="00D567EC">
      <w:pPr>
        <w:rPr>
          <w:rFonts w:ascii="Comic Sans MS" w:hAnsi="Comic Sans MS"/>
        </w:rPr>
      </w:pPr>
    </w:p>
    <w:p w:rsidR="000E7018" w:rsidRDefault="00093230" w:rsidP="00093230">
      <w:pPr>
        <w:ind w:firstLine="360"/>
        <w:rPr>
          <w:rFonts w:ascii="Comic Sans MS" w:hAnsi="Comic Sans MS"/>
        </w:rPr>
      </w:pPr>
      <w:r>
        <w:rPr>
          <w:rFonts w:ascii="Comic Sans MS" w:hAnsi="Comic Sans MS"/>
        </w:rPr>
        <w:t>-    celles autour des sciences, des arts et projets culturels, de l’EPS : 53%</w:t>
      </w:r>
    </w:p>
    <w:p w:rsidR="00093230" w:rsidRPr="00D567EC" w:rsidRDefault="00093230" w:rsidP="00093230">
      <w:pPr>
        <w:numPr>
          <w:ilvl w:val="0"/>
          <w:numId w:val="1"/>
        </w:numPr>
        <w:rPr>
          <w:rFonts w:ascii="Comic Sans MS" w:hAnsi="Comic Sans MS"/>
        </w:rPr>
      </w:pPr>
      <w:r>
        <w:rPr>
          <w:rFonts w:ascii="Comic Sans MS" w:hAnsi="Comic Sans MS"/>
        </w:rPr>
        <w:t>les conférences avec un spécialiste, un chercheur, conférencier : 16%</w:t>
      </w:r>
      <w:r w:rsidR="00F2695F">
        <w:rPr>
          <w:rFonts w:ascii="Comic Sans MS" w:hAnsi="Comic Sans MS"/>
        </w:rPr>
        <w:t xml:space="preserve"> </w:t>
      </w:r>
      <w:r w:rsidR="00CB20EA">
        <w:rPr>
          <w:rFonts w:ascii="Comic Sans MS" w:hAnsi="Comic Sans MS"/>
        </w:rPr>
        <w:t>(dys</w:t>
      </w:r>
      <w:r w:rsidR="00F2695F">
        <w:rPr>
          <w:rFonts w:ascii="Comic Sans MS" w:hAnsi="Comic Sans MS"/>
        </w:rPr>
        <w:t>, mémoire, laïcité, médecin …)</w:t>
      </w:r>
    </w:p>
    <w:p w:rsidR="000E7018" w:rsidRPr="00093230" w:rsidRDefault="00A51B75" w:rsidP="00093230">
      <w:pPr>
        <w:pStyle w:val="Paragraphedeliste"/>
        <w:numPr>
          <w:ilvl w:val="0"/>
          <w:numId w:val="1"/>
        </w:numPr>
        <w:rPr>
          <w:rFonts w:ascii="Comic Sans MS" w:hAnsi="Comic Sans MS"/>
        </w:rPr>
      </w:pPr>
      <w:r w:rsidRPr="00093230">
        <w:rPr>
          <w:rFonts w:ascii="Comic Sans MS" w:hAnsi="Comic Sans MS"/>
        </w:rPr>
        <w:t xml:space="preserve">celles avec un intervenant proche du terrain (PEMF, maître E,…) qui partage sa pratique et des projets : </w:t>
      </w:r>
      <w:r w:rsidR="008A1F5B" w:rsidRPr="00093230">
        <w:rPr>
          <w:rFonts w:ascii="Comic Sans MS" w:hAnsi="Comic Sans MS"/>
        </w:rPr>
        <w:t>15%</w:t>
      </w:r>
    </w:p>
    <w:p w:rsidR="00A51B75" w:rsidRDefault="000F0DF1" w:rsidP="00A51B75">
      <w:pPr>
        <w:numPr>
          <w:ilvl w:val="0"/>
          <w:numId w:val="1"/>
        </w:numPr>
        <w:rPr>
          <w:rFonts w:ascii="Comic Sans MS" w:hAnsi="Comic Sans MS"/>
        </w:rPr>
      </w:pPr>
      <w:r>
        <w:rPr>
          <w:rFonts w:ascii="Comic Sans MS" w:hAnsi="Comic Sans MS"/>
        </w:rPr>
        <w:t xml:space="preserve">celles autour des disciplines </w:t>
      </w:r>
      <w:r w:rsidR="00A51B75">
        <w:rPr>
          <w:rFonts w:ascii="Comic Sans MS" w:hAnsi="Comic Sans MS"/>
        </w:rPr>
        <w:t>math/</w:t>
      </w:r>
      <w:proofErr w:type="spellStart"/>
      <w:r w:rsidR="00A51B75">
        <w:rPr>
          <w:rFonts w:ascii="Comic Sans MS" w:hAnsi="Comic Sans MS"/>
        </w:rPr>
        <w:t>fr</w:t>
      </w:r>
      <w:proofErr w:type="spellEnd"/>
      <w:r w:rsidR="00A51B75">
        <w:rPr>
          <w:rFonts w:ascii="Comic Sans MS" w:hAnsi="Comic Sans MS"/>
        </w:rPr>
        <w:t> :</w:t>
      </w:r>
      <w:r w:rsidR="00430A21">
        <w:rPr>
          <w:rFonts w:ascii="Comic Sans MS" w:hAnsi="Comic Sans MS"/>
        </w:rPr>
        <w:t xml:space="preserve"> </w:t>
      </w:r>
      <w:r w:rsidR="008A1F5B">
        <w:rPr>
          <w:rFonts w:ascii="Comic Sans MS" w:hAnsi="Comic Sans MS"/>
        </w:rPr>
        <w:t>13%</w:t>
      </w:r>
    </w:p>
    <w:p w:rsidR="00430A21" w:rsidRDefault="00430A21" w:rsidP="00A51B75">
      <w:pPr>
        <w:numPr>
          <w:ilvl w:val="0"/>
          <w:numId w:val="1"/>
        </w:numPr>
        <w:rPr>
          <w:rFonts w:ascii="Comic Sans MS" w:hAnsi="Comic Sans MS"/>
        </w:rPr>
      </w:pPr>
      <w:r>
        <w:rPr>
          <w:rFonts w:ascii="Comic Sans MS" w:hAnsi="Comic Sans MS"/>
        </w:rPr>
        <w:t>celles qui sont pratiques et permettent de sortir avec des outils, qui allègent le temps de préparation, qui correspondent aux besoins des équipes</w:t>
      </w:r>
      <w:r w:rsidR="008A1F5B">
        <w:rPr>
          <w:rFonts w:ascii="Comic Sans MS" w:hAnsi="Comic Sans MS"/>
        </w:rPr>
        <w:t>, à des besoins : 10%</w:t>
      </w:r>
    </w:p>
    <w:p w:rsidR="00430A21" w:rsidRPr="00093230" w:rsidRDefault="00430A21" w:rsidP="00093230">
      <w:pPr>
        <w:numPr>
          <w:ilvl w:val="0"/>
          <w:numId w:val="1"/>
        </w:numPr>
        <w:rPr>
          <w:rFonts w:ascii="Comic Sans MS" w:hAnsi="Comic Sans MS"/>
        </w:rPr>
      </w:pPr>
      <w:r>
        <w:rPr>
          <w:rFonts w:ascii="Comic Sans MS" w:hAnsi="Comic Sans MS"/>
        </w:rPr>
        <w:t>celles autour de l’allemand :</w:t>
      </w:r>
      <w:r w:rsidR="008A1F5B">
        <w:rPr>
          <w:rFonts w:ascii="Comic Sans MS" w:hAnsi="Comic Sans MS"/>
        </w:rPr>
        <w:t xml:space="preserve"> 8%</w:t>
      </w:r>
    </w:p>
    <w:p w:rsidR="00817B1D" w:rsidRDefault="00817B1D" w:rsidP="00A51B75">
      <w:pPr>
        <w:numPr>
          <w:ilvl w:val="0"/>
          <w:numId w:val="1"/>
        </w:numPr>
        <w:rPr>
          <w:rFonts w:ascii="Comic Sans MS" w:hAnsi="Comic Sans MS"/>
        </w:rPr>
      </w:pPr>
      <w:r>
        <w:rPr>
          <w:rFonts w:ascii="Comic Sans MS" w:hAnsi="Comic Sans MS"/>
        </w:rPr>
        <w:t xml:space="preserve">celles autour des compétences transversales : </w:t>
      </w:r>
      <w:r w:rsidR="003C2C23">
        <w:rPr>
          <w:rFonts w:ascii="Comic Sans MS" w:hAnsi="Comic Sans MS"/>
        </w:rPr>
        <w:t>7%</w:t>
      </w:r>
    </w:p>
    <w:p w:rsidR="00093230" w:rsidRDefault="00093230" w:rsidP="00093230">
      <w:pPr>
        <w:ind w:left="720"/>
        <w:rPr>
          <w:rFonts w:ascii="Comic Sans MS" w:hAnsi="Comic Sans MS"/>
        </w:rPr>
      </w:pPr>
    </w:p>
    <w:p w:rsidR="00D567EC" w:rsidRDefault="00D567EC" w:rsidP="00D567EC">
      <w:pPr>
        <w:rPr>
          <w:rFonts w:ascii="Comic Sans MS" w:hAnsi="Comic Sans MS"/>
        </w:rPr>
      </w:pPr>
      <w:r w:rsidRPr="00D567EC">
        <w:rPr>
          <w:rFonts w:ascii="Comic Sans MS" w:hAnsi="Comic Sans MS"/>
        </w:rPr>
        <w:t xml:space="preserve">8) Quelles sont les </w:t>
      </w:r>
      <w:r w:rsidR="003B681F">
        <w:rPr>
          <w:rFonts w:ascii="Comic Sans MS" w:hAnsi="Comic Sans MS"/>
        </w:rPr>
        <w:t>AP</w:t>
      </w:r>
      <w:r w:rsidRPr="00D567EC">
        <w:rPr>
          <w:rFonts w:ascii="Comic Sans MS" w:hAnsi="Comic Sans MS"/>
        </w:rPr>
        <w:t xml:space="preserve"> qui vous ont le plus déçu(e) ?</w:t>
      </w:r>
    </w:p>
    <w:p w:rsidR="003C2C23" w:rsidRDefault="003C2C23" w:rsidP="00D567EC">
      <w:pPr>
        <w:rPr>
          <w:rFonts w:ascii="Comic Sans MS" w:hAnsi="Comic Sans MS"/>
        </w:rPr>
      </w:pPr>
    </w:p>
    <w:p w:rsidR="003C2C23" w:rsidRDefault="003C2C23" w:rsidP="003C2C23">
      <w:pPr>
        <w:numPr>
          <w:ilvl w:val="0"/>
          <w:numId w:val="1"/>
        </w:numPr>
        <w:rPr>
          <w:rFonts w:ascii="Comic Sans MS" w:hAnsi="Comic Sans MS"/>
        </w:rPr>
      </w:pPr>
      <w:r>
        <w:rPr>
          <w:rFonts w:ascii="Comic Sans MS" w:hAnsi="Comic Sans MS"/>
        </w:rPr>
        <w:t>conférences</w:t>
      </w:r>
      <w:r w:rsidR="000F0DF1">
        <w:rPr>
          <w:rFonts w:ascii="Comic Sans MS" w:hAnsi="Comic Sans MS"/>
        </w:rPr>
        <w:t xml:space="preserve">, grand messe </w:t>
      </w:r>
      <w:r>
        <w:rPr>
          <w:rFonts w:ascii="Comic Sans MS" w:hAnsi="Comic Sans MS"/>
        </w:rPr>
        <w:t>:</w:t>
      </w:r>
      <w:r w:rsidR="000F0DF1">
        <w:rPr>
          <w:rFonts w:ascii="Comic Sans MS" w:hAnsi="Comic Sans MS"/>
        </w:rPr>
        <w:t xml:space="preserve"> 15%</w:t>
      </w:r>
    </w:p>
    <w:p w:rsidR="003C2C23" w:rsidRDefault="003C2C23" w:rsidP="003C2C23">
      <w:pPr>
        <w:numPr>
          <w:ilvl w:val="0"/>
          <w:numId w:val="1"/>
        </w:numPr>
        <w:rPr>
          <w:rFonts w:ascii="Comic Sans MS" w:hAnsi="Comic Sans MS"/>
        </w:rPr>
      </w:pPr>
      <w:r>
        <w:rPr>
          <w:rFonts w:ascii="Comic Sans MS" w:hAnsi="Comic Sans MS"/>
        </w:rPr>
        <w:t>trop de théories, avec des intervenants loin du terrain :</w:t>
      </w:r>
      <w:r w:rsidR="000F0DF1">
        <w:rPr>
          <w:rFonts w:ascii="Comic Sans MS" w:hAnsi="Comic Sans MS"/>
        </w:rPr>
        <w:t xml:space="preserve"> 19%</w:t>
      </w:r>
    </w:p>
    <w:p w:rsidR="000F0DF1" w:rsidRDefault="003C2C23" w:rsidP="00D567EC">
      <w:pPr>
        <w:numPr>
          <w:ilvl w:val="0"/>
          <w:numId w:val="1"/>
        </w:numPr>
        <w:rPr>
          <w:rFonts w:ascii="Comic Sans MS" w:hAnsi="Comic Sans MS"/>
        </w:rPr>
      </w:pPr>
      <w:r>
        <w:rPr>
          <w:rFonts w:ascii="Comic Sans MS" w:hAnsi="Comic Sans MS"/>
        </w:rPr>
        <w:t>trava</w:t>
      </w:r>
      <w:r w:rsidR="000F0DF1">
        <w:rPr>
          <w:rFonts w:ascii="Comic Sans MS" w:hAnsi="Comic Sans MS"/>
        </w:rPr>
        <w:t>ux de recherche</w:t>
      </w:r>
      <w:r>
        <w:rPr>
          <w:rFonts w:ascii="Comic Sans MS" w:hAnsi="Comic Sans MS"/>
        </w:rPr>
        <w:t xml:space="preserve"> de groupe en autonomie</w:t>
      </w:r>
      <w:r w:rsidR="000F0DF1">
        <w:rPr>
          <w:rFonts w:ascii="Comic Sans MS" w:hAnsi="Comic Sans MS"/>
        </w:rPr>
        <w:t xml:space="preserve"> (internet)</w:t>
      </w:r>
      <w:r>
        <w:rPr>
          <w:rFonts w:ascii="Comic Sans MS" w:hAnsi="Comic Sans MS"/>
        </w:rPr>
        <w:t>, loin des besoins avec une production à remettre</w:t>
      </w:r>
      <w:r w:rsidR="000F0DF1">
        <w:rPr>
          <w:rFonts w:ascii="Comic Sans MS" w:hAnsi="Comic Sans MS"/>
        </w:rPr>
        <w:t xml:space="preserve"> (sans apport d’intervenant)</w:t>
      </w:r>
      <w:r>
        <w:rPr>
          <w:rFonts w:ascii="Comic Sans MS" w:hAnsi="Comic Sans MS"/>
        </w:rPr>
        <w:t>: </w:t>
      </w:r>
      <w:r w:rsidR="000F0DF1">
        <w:rPr>
          <w:rFonts w:ascii="Comic Sans MS" w:hAnsi="Comic Sans MS"/>
        </w:rPr>
        <w:t>17%</w:t>
      </w:r>
      <w:r>
        <w:rPr>
          <w:rFonts w:ascii="Comic Sans MS" w:hAnsi="Comic Sans MS"/>
        </w:rPr>
        <w:t>  </w:t>
      </w:r>
    </w:p>
    <w:p w:rsidR="000E7018" w:rsidRDefault="000F0DF1" w:rsidP="00D567EC">
      <w:pPr>
        <w:numPr>
          <w:ilvl w:val="0"/>
          <w:numId w:val="1"/>
        </w:numPr>
        <w:rPr>
          <w:rFonts w:ascii="Comic Sans MS" w:hAnsi="Comic Sans MS"/>
        </w:rPr>
      </w:pPr>
      <w:r>
        <w:rPr>
          <w:rFonts w:ascii="Comic Sans MS" w:hAnsi="Comic Sans MS"/>
        </w:rPr>
        <w:t>celles autour des disciplines math/</w:t>
      </w:r>
      <w:proofErr w:type="spellStart"/>
      <w:r>
        <w:rPr>
          <w:rFonts w:ascii="Comic Sans MS" w:hAnsi="Comic Sans MS"/>
        </w:rPr>
        <w:t>fr</w:t>
      </w:r>
      <w:proofErr w:type="spellEnd"/>
      <w:r>
        <w:rPr>
          <w:rFonts w:ascii="Comic Sans MS" w:hAnsi="Comic Sans MS"/>
        </w:rPr>
        <w:t> :</w:t>
      </w:r>
      <w:r w:rsidR="003C2C23">
        <w:rPr>
          <w:rFonts w:ascii="Comic Sans MS" w:hAnsi="Comic Sans MS"/>
        </w:rPr>
        <w:t> </w:t>
      </w:r>
      <w:r>
        <w:rPr>
          <w:rFonts w:ascii="Comic Sans MS" w:hAnsi="Comic Sans MS"/>
        </w:rPr>
        <w:t>11%</w:t>
      </w:r>
    </w:p>
    <w:p w:rsidR="000E7018" w:rsidRDefault="000E7018" w:rsidP="00D567EC">
      <w:pPr>
        <w:rPr>
          <w:rFonts w:ascii="Comic Sans MS" w:hAnsi="Comic Sans MS"/>
        </w:rPr>
      </w:pPr>
    </w:p>
    <w:p w:rsidR="00D567EC" w:rsidRPr="00D567EC" w:rsidRDefault="00D567EC" w:rsidP="00D567EC">
      <w:pPr>
        <w:rPr>
          <w:rFonts w:ascii="Comic Sans MS" w:hAnsi="Comic Sans MS"/>
        </w:rPr>
      </w:pPr>
      <w:r w:rsidRPr="00D567EC">
        <w:rPr>
          <w:rFonts w:ascii="Comic Sans MS" w:hAnsi="Comic Sans MS"/>
        </w:rPr>
        <w:t xml:space="preserve">9) Une bonne </w:t>
      </w:r>
      <w:r w:rsidR="003B681F">
        <w:rPr>
          <w:rFonts w:ascii="Comic Sans MS" w:hAnsi="Comic Sans MS"/>
        </w:rPr>
        <w:t>AP</w:t>
      </w:r>
      <w:r w:rsidRPr="00D567EC">
        <w:rPr>
          <w:rFonts w:ascii="Comic Sans MS" w:hAnsi="Comic Sans MS"/>
        </w:rPr>
        <w:t>, pour vous, c’est :</w:t>
      </w:r>
    </w:p>
    <w:p w:rsidR="000E7018" w:rsidRDefault="000E7018" w:rsidP="00D567EC">
      <w:pPr>
        <w:rPr>
          <w:rFonts w:ascii="Comic Sans MS" w:hAnsi="Comic Sans MS"/>
        </w:rPr>
      </w:pPr>
    </w:p>
    <w:p w:rsidR="00387FF2" w:rsidRDefault="00367132" w:rsidP="00387FF2">
      <w:pPr>
        <w:rPr>
          <w:rFonts w:ascii="Comic Sans MS" w:hAnsi="Comic Sans MS"/>
        </w:rPr>
      </w:pPr>
      <w:r>
        <w:rPr>
          <w:rFonts w:ascii="Comic Sans MS" w:hAnsi="Comic Sans MS"/>
        </w:rPr>
        <w:t>U</w:t>
      </w:r>
      <w:r w:rsidR="00F5171B">
        <w:rPr>
          <w:rFonts w:ascii="Comic Sans MS" w:hAnsi="Comic Sans MS"/>
        </w:rPr>
        <w:t xml:space="preserve">ne animation </w:t>
      </w:r>
      <w:r>
        <w:rPr>
          <w:rFonts w:ascii="Comic Sans MS" w:hAnsi="Comic Sans MS"/>
        </w:rPr>
        <w:tab/>
      </w:r>
      <w:r w:rsidR="00F5171B">
        <w:rPr>
          <w:rFonts w:ascii="Comic Sans MS" w:hAnsi="Comic Sans MS"/>
        </w:rPr>
        <w:tab/>
      </w:r>
      <w:r w:rsidR="00387FF2">
        <w:rPr>
          <w:rFonts w:ascii="Comic Sans MS" w:hAnsi="Comic Sans MS"/>
        </w:rPr>
        <w:t>qui facilite la pratique en classe (concrète et exploitable) : 60%</w:t>
      </w:r>
    </w:p>
    <w:p w:rsidR="00387FF2" w:rsidRDefault="00387FF2" w:rsidP="00387FF2">
      <w:pPr>
        <w:ind w:left="2124" w:firstLine="708"/>
        <w:rPr>
          <w:rFonts w:ascii="Comic Sans MS" w:hAnsi="Comic Sans MS"/>
        </w:rPr>
      </w:pPr>
      <w:proofErr w:type="gramStart"/>
      <w:r>
        <w:rPr>
          <w:rFonts w:ascii="Comic Sans MS" w:hAnsi="Comic Sans MS"/>
        </w:rPr>
        <w:t>qui</w:t>
      </w:r>
      <w:proofErr w:type="gramEnd"/>
      <w:r>
        <w:rPr>
          <w:rFonts w:ascii="Comic Sans MS" w:hAnsi="Comic Sans MS"/>
        </w:rPr>
        <w:t xml:space="preserve"> offre la possibilité d’échanges de pratiques : 19%</w:t>
      </w:r>
    </w:p>
    <w:p w:rsidR="00387FF2" w:rsidRDefault="00387FF2" w:rsidP="00387FF2">
      <w:pPr>
        <w:ind w:left="2124" w:firstLine="708"/>
        <w:rPr>
          <w:rFonts w:ascii="Comic Sans MS" w:hAnsi="Comic Sans MS"/>
        </w:rPr>
      </w:pPr>
      <w:proofErr w:type="gramStart"/>
      <w:r>
        <w:rPr>
          <w:rFonts w:ascii="Comic Sans MS" w:hAnsi="Comic Sans MS"/>
        </w:rPr>
        <w:t>avec</w:t>
      </w:r>
      <w:proofErr w:type="gramEnd"/>
      <w:r>
        <w:rPr>
          <w:rFonts w:ascii="Comic Sans MS" w:hAnsi="Comic Sans MS"/>
        </w:rPr>
        <w:t xml:space="preserve"> l’apport d’un intervenant ou </w:t>
      </w:r>
      <w:r w:rsidR="00367132">
        <w:rPr>
          <w:rFonts w:ascii="Comic Sans MS" w:hAnsi="Comic Sans MS"/>
        </w:rPr>
        <w:t>d’</w:t>
      </w:r>
      <w:r>
        <w:rPr>
          <w:rFonts w:ascii="Comic Sans MS" w:hAnsi="Comic Sans MS"/>
        </w:rPr>
        <w:t>un spécialiste compétent : 18%</w:t>
      </w:r>
    </w:p>
    <w:p w:rsidR="00F5171B" w:rsidRDefault="00F5171B" w:rsidP="00387FF2">
      <w:pPr>
        <w:ind w:left="2124" w:firstLine="708"/>
        <w:rPr>
          <w:rFonts w:ascii="Comic Sans MS" w:hAnsi="Comic Sans MS"/>
        </w:rPr>
      </w:pPr>
      <w:proofErr w:type="gramStart"/>
      <w:r>
        <w:rPr>
          <w:rFonts w:ascii="Comic Sans MS" w:hAnsi="Comic Sans MS"/>
        </w:rPr>
        <w:t>qui</w:t>
      </w:r>
      <w:proofErr w:type="gramEnd"/>
      <w:r>
        <w:rPr>
          <w:rFonts w:ascii="Comic Sans MS" w:hAnsi="Comic Sans MS"/>
        </w:rPr>
        <w:t xml:space="preserve"> répond à des besoins : 14%, </w:t>
      </w:r>
    </w:p>
    <w:p w:rsidR="00D567EC" w:rsidRDefault="0001350A" w:rsidP="00D567EC">
      <w:pPr>
        <w:rPr>
          <w:rFonts w:ascii="Comic Sans MS" w:hAnsi="Comic Sans MS"/>
        </w:rPr>
      </w:pPr>
      <w:r>
        <w:rPr>
          <w:rFonts w:ascii="Comic Sans MS" w:hAnsi="Comic Sans MS"/>
        </w:rPr>
        <w:t>Ce sont aussi des nouveautés qui viennent nourrir une réflexion : 15%</w:t>
      </w:r>
    </w:p>
    <w:p w:rsidR="006F2438" w:rsidRDefault="006F2438" w:rsidP="00D567EC">
      <w:pPr>
        <w:rPr>
          <w:rFonts w:ascii="Comic Sans MS" w:hAnsi="Comic Sans MS"/>
        </w:rPr>
      </w:pPr>
    </w:p>
    <w:p w:rsidR="006F2438" w:rsidRDefault="006F2438" w:rsidP="00D567EC">
      <w:pPr>
        <w:rPr>
          <w:rFonts w:ascii="Comic Sans MS" w:hAnsi="Comic Sans MS"/>
        </w:rPr>
      </w:pPr>
      <w:r w:rsidRPr="006F2438">
        <w:rPr>
          <w:rFonts w:ascii="Comic Sans MS" w:hAnsi="Comic Sans MS"/>
          <w:highlight w:val="yellow"/>
        </w:rPr>
        <w:t xml:space="preserve">Du </w:t>
      </w:r>
      <w:r w:rsidRPr="00FA1455">
        <w:rPr>
          <w:rFonts w:ascii="Comic Sans MS" w:hAnsi="Comic Sans MS"/>
          <w:b/>
          <w:sz w:val="32"/>
          <w:szCs w:val="32"/>
          <w:highlight w:val="yellow"/>
        </w:rPr>
        <w:t>concret</w:t>
      </w:r>
      <w:r w:rsidRPr="006F2438">
        <w:rPr>
          <w:rFonts w:ascii="Comic Sans MS" w:hAnsi="Comic Sans MS"/>
          <w:highlight w:val="yellow"/>
        </w:rPr>
        <w:t xml:space="preserve"> et une prise en compte des </w:t>
      </w:r>
      <w:r w:rsidRPr="00FA1455">
        <w:rPr>
          <w:rFonts w:ascii="Comic Sans MS" w:hAnsi="Comic Sans MS"/>
          <w:b/>
          <w:sz w:val="32"/>
          <w:szCs w:val="32"/>
          <w:highlight w:val="yellow"/>
        </w:rPr>
        <w:t>besoins</w:t>
      </w:r>
      <w:r w:rsidR="00FA1455">
        <w:rPr>
          <w:rFonts w:ascii="Comic Sans MS" w:hAnsi="Comic Sans MS"/>
          <w:highlight w:val="yellow"/>
        </w:rPr>
        <w:t xml:space="preserve"> des équipes</w:t>
      </w:r>
      <w:r w:rsidR="00FA1455">
        <w:rPr>
          <w:rFonts w:ascii="Comic Sans MS" w:hAnsi="Comic Sans MS"/>
        </w:rPr>
        <w:t>.</w:t>
      </w:r>
    </w:p>
    <w:p w:rsidR="00FA1455" w:rsidRDefault="00FA1455" w:rsidP="00D567EC">
      <w:pPr>
        <w:rPr>
          <w:rFonts w:ascii="Comic Sans MS" w:hAnsi="Comic Sans MS"/>
        </w:rPr>
      </w:pPr>
    </w:p>
    <w:p w:rsidR="00FA1455" w:rsidRDefault="00FA1455" w:rsidP="00D567EC">
      <w:pPr>
        <w:rPr>
          <w:rFonts w:ascii="Comic Sans MS" w:hAnsi="Comic Sans MS"/>
        </w:rPr>
      </w:pPr>
      <w:r>
        <w:rPr>
          <w:rFonts w:ascii="Comic Sans MS" w:hAnsi="Comic Sans MS"/>
        </w:rPr>
        <w:t>Un savant mélange de théorie et de présentation concrète faite par un pédagogue aguerri au terrain.</w:t>
      </w:r>
    </w:p>
    <w:p w:rsidR="0001350A" w:rsidRPr="00D567EC" w:rsidRDefault="0001350A" w:rsidP="00D567EC">
      <w:pPr>
        <w:rPr>
          <w:rFonts w:ascii="Comic Sans MS" w:hAnsi="Comic Sans MS"/>
        </w:rPr>
      </w:pPr>
    </w:p>
    <w:p w:rsidR="0001350A" w:rsidRDefault="00D567EC" w:rsidP="00D567EC">
      <w:pPr>
        <w:rPr>
          <w:rFonts w:ascii="Comic Sans MS" w:hAnsi="Comic Sans MS"/>
        </w:rPr>
      </w:pPr>
      <w:r w:rsidRPr="00D567EC">
        <w:rPr>
          <w:rFonts w:ascii="Comic Sans MS" w:hAnsi="Comic Sans MS"/>
        </w:rPr>
        <w:t>10) Commentaires libres :</w:t>
      </w:r>
    </w:p>
    <w:p w:rsidR="005F3A92" w:rsidRDefault="005F3A92" w:rsidP="00D567EC">
      <w:pPr>
        <w:rPr>
          <w:rFonts w:ascii="Comic Sans MS" w:hAnsi="Comic Sans MS"/>
        </w:rPr>
      </w:pPr>
    </w:p>
    <w:p w:rsidR="00E73ABF" w:rsidRDefault="00E73ABF" w:rsidP="00D567EC">
      <w:pPr>
        <w:rPr>
          <w:rFonts w:ascii="Comic Sans MS" w:hAnsi="Comic Sans MS"/>
        </w:rPr>
      </w:pPr>
      <w:r>
        <w:rPr>
          <w:rFonts w:ascii="Comic Sans MS" w:hAnsi="Comic Sans MS"/>
        </w:rPr>
        <w:t>- malgré le mal que se donnent les conseillers pédagogiques</w:t>
      </w:r>
      <w:r w:rsidR="00387FF2">
        <w:rPr>
          <w:rFonts w:ascii="Comic Sans MS" w:hAnsi="Comic Sans MS"/>
        </w:rPr>
        <w:t>, le résultat est décevant</w:t>
      </w:r>
    </w:p>
    <w:p w:rsidR="00D567EC" w:rsidRDefault="0001350A" w:rsidP="00D567EC">
      <w:pPr>
        <w:rPr>
          <w:rFonts w:ascii="Comic Sans MS" w:hAnsi="Comic Sans MS"/>
        </w:rPr>
      </w:pPr>
      <w:r>
        <w:rPr>
          <w:rFonts w:ascii="Comic Sans MS" w:hAnsi="Comic Sans MS"/>
        </w:rPr>
        <w:t xml:space="preserve">- grande disparité entre les </w:t>
      </w:r>
      <w:proofErr w:type="spellStart"/>
      <w:r>
        <w:rPr>
          <w:rFonts w:ascii="Comic Sans MS" w:hAnsi="Comic Sans MS"/>
        </w:rPr>
        <w:t>circo</w:t>
      </w:r>
      <w:proofErr w:type="spellEnd"/>
    </w:p>
    <w:p w:rsidR="00E73ABF" w:rsidRDefault="0001350A" w:rsidP="00D567EC">
      <w:pPr>
        <w:rPr>
          <w:rFonts w:ascii="Comic Sans MS" w:hAnsi="Comic Sans MS"/>
        </w:rPr>
      </w:pPr>
      <w:r>
        <w:rPr>
          <w:rFonts w:ascii="Comic Sans MS" w:hAnsi="Comic Sans MS"/>
        </w:rPr>
        <w:t xml:space="preserve">- </w:t>
      </w:r>
      <w:r w:rsidR="00E73ABF">
        <w:rPr>
          <w:rFonts w:ascii="Comic Sans MS" w:hAnsi="Comic Sans MS"/>
        </w:rPr>
        <w:t xml:space="preserve">les </w:t>
      </w:r>
      <w:r w:rsidR="003B681F">
        <w:rPr>
          <w:rFonts w:ascii="Comic Sans MS" w:hAnsi="Comic Sans MS"/>
        </w:rPr>
        <w:t>AP</w:t>
      </w:r>
      <w:r w:rsidR="00E73ABF">
        <w:rPr>
          <w:rFonts w:ascii="Comic Sans MS" w:hAnsi="Comic Sans MS"/>
        </w:rPr>
        <w:t xml:space="preserve"> ne rassurent plus, elle donne un sentiment d’incompétence</w:t>
      </w:r>
    </w:p>
    <w:p w:rsidR="00E73ABF" w:rsidRDefault="00E73ABF" w:rsidP="00D567EC">
      <w:pPr>
        <w:rPr>
          <w:rFonts w:ascii="Comic Sans MS" w:hAnsi="Comic Sans MS"/>
        </w:rPr>
      </w:pPr>
      <w:r>
        <w:rPr>
          <w:rFonts w:ascii="Comic Sans MS" w:hAnsi="Comic Sans MS"/>
        </w:rPr>
        <w:t>- elles infantilisent</w:t>
      </w:r>
    </w:p>
    <w:p w:rsidR="00FA1455" w:rsidRPr="00FA1455" w:rsidRDefault="00FA1455" w:rsidP="00FA1455">
      <w:pPr>
        <w:rPr>
          <w:rFonts w:ascii="Comic Sans MS" w:hAnsi="Comic Sans MS"/>
        </w:rPr>
      </w:pPr>
      <w:r>
        <w:rPr>
          <w:rFonts w:ascii="Comic Sans MS" w:hAnsi="Comic Sans MS"/>
        </w:rPr>
        <w:t xml:space="preserve">- </w:t>
      </w:r>
      <w:r w:rsidRPr="00FA1455">
        <w:rPr>
          <w:rFonts w:ascii="Comic Sans MS" w:hAnsi="Comic Sans MS"/>
        </w:rPr>
        <w:t>Des apports extérieurs (le travail en petit groupe pour produire est intéressant mais il est bon aussi parfois de "recevoir", d'autant plus que la formation continue est souvent réduite...)</w:t>
      </w:r>
    </w:p>
    <w:p w:rsidR="00FA1455" w:rsidRDefault="00FA1455" w:rsidP="00D567EC">
      <w:pPr>
        <w:rPr>
          <w:rFonts w:ascii="Comic Sans MS" w:hAnsi="Comic Sans MS"/>
        </w:rPr>
      </w:pPr>
    </w:p>
    <w:p w:rsidR="00E73ABF" w:rsidRDefault="00E73ABF" w:rsidP="00D567EC">
      <w:pPr>
        <w:rPr>
          <w:rFonts w:ascii="Comic Sans MS" w:hAnsi="Comic Sans MS"/>
        </w:rPr>
      </w:pPr>
      <w:r>
        <w:rPr>
          <w:rFonts w:ascii="Comic Sans MS" w:hAnsi="Comic Sans MS"/>
        </w:rPr>
        <w:lastRenderedPageBreak/>
        <w:t>- elles donnent une impression de remplissage</w:t>
      </w:r>
    </w:p>
    <w:p w:rsidR="00E73ABF" w:rsidRDefault="00E73ABF" w:rsidP="00D567EC">
      <w:pPr>
        <w:rPr>
          <w:rFonts w:ascii="Comic Sans MS" w:hAnsi="Comic Sans MS"/>
        </w:rPr>
      </w:pPr>
      <w:r>
        <w:rPr>
          <w:rFonts w:ascii="Comic Sans MS" w:hAnsi="Comic Sans MS"/>
        </w:rPr>
        <w:t>-</w:t>
      </w:r>
      <w:r w:rsidR="00CB20EA">
        <w:rPr>
          <w:rFonts w:ascii="Comic Sans MS" w:hAnsi="Comic Sans MS"/>
        </w:rPr>
        <w:t xml:space="preserve"> </w:t>
      </w:r>
      <w:r>
        <w:rPr>
          <w:rFonts w:ascii="Comic Sans MS" w:hAnsi="Comic Sans MS"/>
        </w:rPr>
        <w:t>stop à l’auto-formation</w:t>
      </w:r>
    </w:p>
    <w:p w:rsidR="00387FF2" w:rsidRDefault="00387FF2" w:rsidP="00D567EC">
      <w:pPr>
        <w:rPr>
          <w:rFonts w:ascii="Comic Sans MS" w:hAnsi="Comic Sans MS"/>
        </w:rPr>
      </w:pPr>
      <w:r>
        <w:rPr>
          <w:rFonts w:ascii="Comic Sans MS" w:hAnsi="Comic Sans MS"/>
        </w:rPr>
        <w:t xml:space="preserve">- que les </w:t>
      </w:r>
      <w:proofErr w:type="gramStart"/>
      <w:r>
        <w:rPr>
          <w:rFonts w:ascii="Comic Sans MS" w:hAnsi="Comic Sans MS"/>
        </w:rPr>
        <w:t>doc</w:t>
      </w:r>
      <w:proofErr w:type="gramEnd"/>
      <w:r>
        <w:rPr>
          <w:rFonts w:ascii="Comic Sans MS" w:hAnsi="Comic Sans MS"/>
        </w:rPr>
        <w:t xml:space="preserve"> produits soient réellement dispo en ligne pour les collègues</w:t>
      </w:r>
    </w:p>
    <w:p w:rsidR="005F3A92" w:rsidRDefault="005F3A92" w:rsidP="00D567EC">
      <w:pPr>
        <w:rPr>
          <w:rFonts w:ascii="Comic Sans MS" w:hAnsi="Comic Sans MS"/>
        </w:rPr>
      </w:pPr>
      <w:r>
        <w:rPr>
          <w:rFonts w:ascii="Comic Sans MS" w:hAnsi="Comic Sans MS"/>
        </w:rPr>
        <w:t>-</w:t>
      </w:r>
      <w:r w:rsidR="00CB20EA">
        <w:rPr>
          <w:rFonts w:ascii="Comic Sans MS" w:hAnsi="Comic Sans MS"/>
        </w:rPr>
        <w:t xml:space="preserve"> </w:t>
      </w:r>
      <w:r>
        <w:rPr>
          <w:rFonts w:ascii="Comic Sans MS" w:hAnsi="Comic Sans MS"/>
        </w:rPr>
        <w:t>il est temps de faire confiance aux enseignants</w:t>
      </w:r>
    </w:p>
    <w:p w:rsidR="005F3A92" w:rsidRDefault="005F3A92" w:rsidP="00D567EC">
      <w:pPr>
        <w:rPr>
          <w:rFonts w:ascii="Comic Sans MS" w:hAnsi="Comic Sans MS"/>
        </w:rPr>
      </w:pPr>
      <w:r>
        <w:rPr>
          <w:rFonts w:ascii="Comic Sans MS" w:hAnsi="Comic Sans MS"/>
        </w:rPr>
        <w:t>- stop aux animations fractionnées</w:t>
      </w:r>
    </w:p>
    <w:p w:rsidR="007C64BA" w:rsidRDefault="007C64BA" w:rsidP="00D567EC">
      <w:pPr>
        <w:rPr>
          <w:rFonts w:ascii="Comic Sans MS" w:hAnsi="Comic Sans MS"/>
        </w:rPr>
      </w:pPr>
      <w:r>
        <w:rPr>
          <w:rFonts w:ascii="Comic Sans MS" w:hAnsi="Comic Sans MS"/>
        </w:rPr>
        <w:t>- il est temps que les collègues remplissent une fiche évaluative de fin d’</w:t>
      </w:r>
      <w:r w:rsidR="003B681F">
        <w:rPr>
          <w:rFonts w:ascii="Comic Sans MS" w:hAnsi="Comic Sans MS"/>
        </w:rPr>
        <w:t>AP</w:t>
      </w:r>
      <w:r>
        <w:rPr>
          <w:rFonts w:ascii="Comic Sans MS" w:hAnsi="Comic Sans MS"/>
        </w:rPr>
        <w:t xml:space="preserve"> </w:t>
      </w:r>
      <w:r w:rsidR="004E5DCD">
        <w:rPr>
          <w:rFonts w:ascii="Comic Sans MS" w:hAnsi="Comic Sans MS"/>
        </w:rPr>
        <w:t xml:space="preserve">qui </w:t>
      </w:r>
      <w:r>
        <w:rPr>
          <w:rFonts w:ascii="Comic Sans MS" w:hAnsi="Comic Sans MS"/>
        </w:rPr>
        <w:t>devrait clôture</w:t>
      </w:r>
      <w:r w:rsidR="004E5DCD">
        <w:rPr>
          <w:rFonts w:ascii="Comic Sans MS" w:hAnsi="Comic Sans MS"/>
        </w:rPr>
        <w:t>r</w:t>
      </w:r>
      <w:r>
        <w:rPr>
          <w:rFonts w:ascii="Comic Sans MS" w:hAnsi="Comic Sans MS"/>
        </w:rPr>
        <w:t xml:space="preserve"> chaque </w:t>
      </w:r>
      <w:r w:rsidR="003B681F">
        <w:rPr>
          <w:rFonts w:ascii="Comic Sans MS" w:hAnsi="Comic Sans MS"/>
        </w:rPr>
        <w:t>AP</w:t>
      </w:r>
      <w:r>
        <w:rPr>
          <w:rFonts w:ascii="Comic Sans MS" w:hAnsi="Comic Sans MS"/>
        </w:rPr>
        <w:t xml:space="preserve"> comme pour toutes formations dans le privé</w:t>
      </w:r>
    </w:p>
    <w:p w:rsidR="005F3A92" w:rsidRDefault="005F3A92" w:rsidP="00D567EC">
      <w:pPr>
        <w:rPr>
          <w:rFonts w:ascii="Comic Sans MS" w:hAnsi="Comic Sans MS"/>
        </w:rPr>
      </w:pPr>
      <w:r>
        <w:rPr>
          <w:rFonts w:ascii="Comic Sans MS" w:hAnsi="Comic Sans MS"/>
        </w:rPr>
        <w:t>- merci aux RIS</w:t>
      </w:r>
    </w:p>
    <w:p w:rsidR="005B01CA" w:rsidRPr="00D567EC" w:rsidRDefault="005B01CA" w:rsidP="00D567EC">
      <w:pPr>
        <w:rPr>
          <w:rFonts w:ascii="Comic Sans MS" w:hAnsi="Comic Sans MS"/>
        </w:rPr>
      </w:pPr>
      <w:r w:rsidRPr="00CB20EA">
        <w:rPr>
          <w:rFonts w:ascii="Comic Sans MS" w:hAnsi="Comic Sans MS"/>
        </w:rPr>
        <w:t>« Pour terminer, il me semble que cette année, on continue de nous en demander toujours plus, de nous imposer toujours plus de choses, de nous contrôler de plus en plus. Ne travaillons-nous donc toujours pas assez, toujours pas assez bien, même les plus dévoués, même ceux qui se contenteraient de ne faire que ce qui est réglementaire, s'il en reste ? Nous avons surtout besoin d'être valorisés, encouragés, motivés, et qu'on nous fasse confiance, qu'on reconnaisse notre travail, notre implication, notre disponibilité quasi sans limites. »</w:t>
      </w:r>
    </w:p>
    <w:sectPr w:rsidR="005B01CA" w:rsidRPr="00D567EC" w:rsidSect="00D567EC">
      <w:pgSz w:w="11906" w:h="16838"/>
      <w:pgMar w:top="851" w:right="386"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DAC"/>
    <w:multiLevelType w:val="hybridMultilevel"/>
    <w:tmpl w:val="CB4C9BAA"/>
    <w:lvl w:ilvl="0" w:tplc="A0160C5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43E28"/>
    <w:multiLevelType w:val="hybridMultilevel"/>
    <w:tmpl w:val="488CA27C"/>
    <w:lvl w:ilvl="0" w:tplc="C51EB152">
      <w:start w:val="7"/>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D567EC"/>
    <w:rsid w:val="0001350A"/>
    <w:rsid w:val="00093230"/>
    <w:rsid w:val="000E7018"/>
    <w:rsid w:val="000F0DF1"/>
    <w:rsid w:val="00161834"/>
    <w:rsid w:val="00181EC2"/>
    <w:rsid w:val="002207FC"/>
    <w:rsid w:val="002B63D9"/>
    <w:rsid w:val="002C3BDD"/>
    <w:rsid w:val="00367132"/>
    <w:rsid w:val="00387FF2"/>
    <w:rsid w:val="003B681F"/>
    <w:rsid w:val="003C2C23"/>
    <w:rsid w:val="00430A21"/>
    <w:rsid w:val="004A4BA6"/>
    <w:rsid w:val="004E5DCD"/>
    <w:rsid w:val="0059244B"/>
    <w:rsid w:val="005B01CA"/>
    <w:rsid w:val="005B0ABC"/>
    <w:rsid w:val="005F3A92"/>
    <w:rsid w:val="00614DE4"/>
    <w:rsid w:val="006F2438"/>
    <w:rsid w:val="007C64BA"/>
    <w:rsid w:val="00817B1D"/>
    <w:rsid w:val="008226FF"/>
    <w:rsid w:val="008A1F5B"/>
    <w:rsid w:val="00936D99"/>
    <w:rsid w:val="00A51B75"/>
    <w:rsid w:val="00A74A89"/>
    <w:rsid w:val="00AC5235"/>
    <w:rsid w:val="00BF48CE"/>
    <w:rsid w:val="00C704E8"/>
    <w:rsid w:val="00CB20EA"/>
    <w:rsid w:val="00D567EC"/>
    <w:rsid w:val="00E73ABF"/>
    <w:rsid w:val="00F2695F"/>
    <w:rsid w:val="00F5171B"/>
    <w:rsid w:val="00FA14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83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230"/>
    <w:pPr>
      <w:ind w:left="720"/>
      <w:contextualSpacing/>
    </w:pPr>
  </w:style>
</w:styles>
</file>

<file path=word/webSettings.xml><?xml version="1.0" encoding="utf-8"?>
<w:webSettings xmlns:r="http://schemas.openxmlformats.org/officeDocument/2006/relationships" xmlns:w="http://schemas.openxmlformats.org/wordprocessingml/2006/main">
  <w:divs>
    <w:div w:id="8284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4930E-7829-44CE-8151-5C742CB6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Enquête sur les animations pédagogiques : (104 réponses)</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sur les animations pédagogiques : (104 réponses)</dc:title>
  <dc:creator>Admin</dc:creator>
  <cp:lastModifiedBy>Admin</cp:lastModifiedBy>
  <cp:revision>6</cp:revision>
  <dcterms:created xsi:type="dcterms:W3CDTF">2012-10-19T09:20:00Z</dcterms:created>
  <dcterms:modified xsi:type="dcterms:W3CDTF">2012-11-22T10:23:00Z</dcterms:modified>
</cp:coreProperties>
</file>