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85" w:rsidRPr="00BF1A85" w:rsidRDefault="00BF1A85" w:rsidP="00BF1A85">
      <w:pPr>
        <w:spacing w:before="120" w:after="0" w:line="240" w:lineRule="auto"/>
        <w:jc w:val="center"/>
        <w:rPr>
          <w:rFonts w:ascii="Narkisim" w:eastAsia="Times New Roman" w:hAnsi="Narkisim" w:cs="Narkisim"/>
          <w:b/>
          <w:bCs/>
          <w:color w:val="0070C0"/>
          <w:sz w:val="40"/>
          <w:szCs w:val="40"/>
          <w:lang w:eastAsia="fr-FR"/>
        </w:rPr>
      </w:pPr>
      <w:r>
        <w:rPr>
          <w:rFonts w:ascii="Lucida Handwriting" w:eastAsia="Times New Roman" w:hAnsi="Lucida Handwriting" w:cs="Arial"/>
          <w:b/>
          <w:bCs/>
          <w:i/>
          <w:noProof/>
          <w:color w:val="333333"/>
          <w:sz w:val="56"/>
          <w:szCs w:val="5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90170</wp:posOffset>
            </wp:positionV>
            <wp:extent cx="2036445" cy="2421255"/>
            <wp:effectExtent l="0" t="0" r="1905" b="0"/>
            <wp:wrapTight wrapText="bothSides">
              <wp:wrapPolygon edited="0">
                <wp:start x="0" y="0"/>
                <wp:lineTo x="0" y="21413"/>
                <wp:lineTo x="21418" y="21413"/>
                <wp:lineTo x="21418" y="0"/>
                <wp:lineTo x="0" y="0"/>
              </wp:wrapPolygon>
            </wp:wrapTight>
            <wp:docPr id="22" name="Image 22" descr="cid:16aa8f9f-933d-11e3-9a2f-00237de3398c:1: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16aa8f9f-933d-11e3-9a2f-00237de3398c:1: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85">
        <w:rPr>
          <w:rFonts w:ascii="Narkisim" w:eastAsia="Times New Roman" w:hAnsi="Narkisim" w:cs="Narkisim"/>
          <w:b/>
          <w:bCs/>
          <w:color w:val="0070C0"/>
          <w:sz w:val="40"/>
          <w:szCs w:val="40"/>
          <w:lang w:eastAsia="fr-FR"/>
        </w:rPr>
        <w:t>«</w:t>
      </w:r>
      <w:r w:rsidRPr="00BF1A85">
        <w:rPr>
          <w:rFonts w:ascii="Narkisim" w:eastAsia="Times New Roman" w:hAnsi="Narkisim" w:cs="Narkisim"/>
          <w:b/>
          <w:bCs/>
          <w:color w:val="0070C0"/>
          <w:sz w:val="52"/>
          <w:szCs w:val="52"/>
          <w:lang w:eastAsia="fr-FR"/>
        </w:rPr>
        <w:t>MOUVEMENT 2015</w:t>
      </w:r>
      <w:r w:rsidRPr="00BF1A85">
        <w:rPr>
          <w:rFonts w:ascii="Narkisim" w:eastAsia="Times New Roman" w:hAnsi="Narkisim" w:cs="Narkisim"/>
          <w:b/>
          <w:bCs/>
          <w:color w:val="0070C0"/>
          <w:sz w:val="40"/>
          <w:szCs w:val="40"/>
          <w:lang w:eastAsia="fr-FR"/>
        </w:rPr>
        <w:t>»</w:t>
      </w:r>
    </w:p>
    <w:p w:rsidR="00BF1A85" w:rsidRPr="00BF1A85" w:rsidRDefault="00BF1A85" w:rsidP="00BF1A85">
      <w:pPr>
        <w:keepLines/>
        <w:spacing w:after="0" w:line="240" w:lineRule="auto"/>
        <w:jc w:val="center"/>
        <w:rPr>
          <w:rFonts w:ascii="Narkisim" w:eastAsia="Times New Roman" w:hAnsi="Narkisim" w:cs="Narkisim"/>
          <w:color w:val="0070C0"/>
          <w:sz w:val="52"/>
          <w:szCs w:val="52"/>
          <w:lang w:eastAsia="fr-FR"/>
        </w:rPr>
      </w:pPr>
      <w:proofErr w:type="gramStart"/>
      <w:r w:rsidRPr="00BF1A85">
        <w:rPr>
          <w:rFonts w:ascii="Narkisim" w:eastAsia="Times New Roman" w:hAnsi="Narkisim" w:cs="Narkisim"/>
          <w:color w:val="0070C0"/>
          <w:sz w:val="52"/>
          <w:szCs w:val="52"/>
          <w:lang w:eastAsia="fr-FR"/>
        </w:rPr>
        <w:t>le</w:t>
      </w:r>
      <w:proofErr w:type="gramEnd"/>
      <w:r w:rsidRPr="00BF1A85">
        <w:rPr>
          <w:rFonts w:ascii="Narkisim" w:eastAsia="Times New Roman" w:hAnsi="Narkisim" w:cs="Narkisim"/>
          <w:color w:val="0070C0"/>
          <w:sz w:val="52"/>
          <w:szCs w:val="52"/>
          <w:lang w:eastAsia="fr-FR"/>
        </w:rPr>
        <w:t xml:space="preserve"> B-A BA…</w:t>
      </w:r>
    </w:p>
    <w:p w:rsidR="00BF1A85" w:rsidRPr="00BF1A85" w:rsidRDefault="00BF1A85" w:rsidP="00BF1A85">
      <w:pPr>
        <w:keepLines/>
        <w:spacing w:line="240" w:lineRule="auto"/>
        <w:ind w:firstLine="301"/>
        <w:jc w:val="both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BF1A85" w:rsidRPr="00BF1A85" w:rsidRDefault="00BF1A85" w:rsidP="00BF1A85">
      <w:pPr>
        <w:keepLines/>
        <w:spacing w:after="0" w:line="240" w:lineRule="auto"/>
        <w:jc w:val="both"/>
        <w:rPr>
          <w:rFonts w:ascii="Arial Black" w:eastAsia="Times New Roman" w:hAnsi="Arial Black" w:cs="Times New Roman"/>
          <w:color w:val="808080"/>
          <w:sz w:val="28"/>
          <w:szCs w:val="28"/>
          <w:lang w:eastAsia="fr-FR"/>
        </w:rPr>
      </w:pPr>
      <w:r w:rsidRPr="00BF1A85">
        <w:rPr>
          <w:rFonts w:ascii="Arial Black" w:eastAsia="Times New Roman" w:hAnsi="Arial Black" w:cs="Times New Roman"/>
          <w:b/>
          <w:color w:val="7F7F7F"/>
          <w:sz w:val="32"/>
          <w:szCs w:val="28"/>
          <w:lang w:eastAsia="fr-FR"/>
        </w:rPr>
        <w:t>Q</w:t>
      </w:r>
      <w:r w:rsidRPr="00BF1A85">
        <w:rPr>
          <w:rFonts w:ascii="Arial Black" w:eastAsia="Times New Roman" w:hAnsi="Arial Black" w:cs="Times New Roman"/>
          <w:b/>
          <w:color w:val="7F7F7F"/>
          <w:sz w:val="28"/>
          <w:szCs w:val="28"/>
          <w:lang w:eastAsia="fr-FR"/>
        </w:rPr>
        <w:t>UI</w:t>
      </w:r>
      <w:r w:rsidRPr="00BF1A85">
        <w:rPr>
          <w:rFonts w:ascii="Arial Black" w:eastAsia="Times New Roman" w:hAnsi="Arial Black" w:cs="Times New Roman"/>
          <w:color w:val="808080"/>
          <w:sz w:val="32"/>
          <w:szCs w:val="28"/>
          <w:lang w:eastAsia="fr-FR"/>
        </w:rPr>
        <w:t xml:space="preserve"> </w:t>
      </w:r>
      <w:r w:rsidRPr="00BF1A85">
        <w:rPr>
          <w:rFonts w:ascii="Arial Black" w:eastAsia="Times New Roman" w:hAnsi="Arial Black" w:cs="Times New Roman"/>
          <w:color w:val="808080"/>
          <w:sz w:val="28"/>
          <w:szCs w:val="28"/>
          <w:lang w:eastAsia="fr-FR"/>
        </w:rPr>
        <w:t xml:space="preserve">PARTICIPE  AU MOUVEMENT ? </w:t>
      </w:r>
    </w:p>
    <w:p w:rsidR="00BF1A85" w:rsidRPr="00BF1A85" w:rsidRDefault="00BF1A85" w:rsidP="00BF1A85">
      <w:pPr>
        <w:keepLines/>
        <w:spacing w:after="0" w:line="240" w:lineRule="auto"/>
        <w:jc w:val="both"/>
        <w:rPr>
          <w:rFonts w:ascii="Arial Black" w:eastAsia="Times New Roman" w:hAnsi="Arial Black" w:cs="Times New Roman"/>
          <w:color w:val="808080"/>
          <w:sz w:val="16"/>
          <w:szCs w:val="28"/>
          <w:lang w:eastAsia="fr-FR"/>
        </w:rPr>
      </w:pPr>
    </w:p>
    <w:p w:rsidR="00BF1A85" w:rsidRPr="00BF1A85" w:rsidRDefault="00BF1A85" w:rsidP="00BF1A85">
      <w:pPr>
        <w:keepLines/>
        <w:spacing w:after="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28"/>
          <w:szCs w:val="28"/>
          <w:lang w:eastAsia="fr-FR"/>
        </w:rPr>
        <w:sym w:font="Wingdings 3" w:char="F0C6"/>
      </w:r>
      <w:r w:rsidRPr="00BF1A85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 </w:t>
      </w:r>
      <w:r w:rsidRPr="00BF1A85">
        <w:rPr>
          <w:rFonts w:ascii="Tahoma" w:eastAsia="Times New Roman" w:hAnsi="Tahoma" w:cs="Tahoma"/>
          <w:b/>
          <w:sz w:val="28"/>
          <w:szCs w:val="28"/>
          <w:lang w:eastAsia="fr-FR"/>
        </w:rPr>
        <w:t>Doivent participer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> :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les instituteurs et professeurs des écoles actuellement nommés à titre 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>provisoire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, les S1, les nouveaux stagiaires CAPA-SH, les collègues qui ont de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softHyphen/>
        <w:t>mandé leur réintégration (après dispo, C.L.D., congé parental de plus d’1 an, déta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softHyphen/>
        <w:t>chement, etc..),  les collègues intégrés dans le département après permutation et les collègues victimes de fermeture de poste.</w:t>
      </w:r>
    </w:p>
    <w:p w:rsidR="00BF1A85" w:rsidRPr="00BF1A85" w:rsidRDefault="00BF1A85" w:rsidP="00BF1A85">
      <w:pPr>
        <w:keepLines/>
        <w:spacing w:line="240" w:lineRule="auto"/>
        <w:ind w:firstLine="301"/>
        <w:jc w:val="both"/>
        <w:rPr>
          <w:rFonts w:ascii="Verdana" w:eastAsia="Times New Roman" w:hAnsi="Verdana" w:cs="Times New Roman"/>
          <w:sz w:val="10"/>
          <w:szCs w:val="20"/>
          <w:lang w:eastAsia="fr-FR"/>
        </w:rPr>
      </w:pPr>
    </w:p>
    <w:p w:rsidR="00BF1A85" w:rsidRPr="00BF1A85" w:rsidRDefault="00BF1A85" w:rsidP="00BF1A85">
      <w:pPr>
        <w:keepLines/>
        <w:spacing w:after="12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Tahoma" w:eastAsia="Times New Roman" w:hAnsi="Tahoma" w:cs="Tahoma"/>
          <w:b/>
          <w:sz w:val="28"/>
          <w:szCs w:val="28"/>
          <w:lang w:eastAsia="fr-FR"/>
        </w:rPr>
        <w:sym w:font="Wingdings 3" w:char="F0C6"/>
      </w:r>
      <w:r w:rsidRPr="00BF1A85">
        <w:rPr>
          <w:rFonts w:ascii="Tahoma" w:eastAsia="Times New Roman" w:hAnsi="Tahoma" w:cs="Tahoma"/>
          <w:b/>
          <w:i/>
          <w:sz w:val="28"/>
          <w:szCs w:val="28"/>
          <w:lang w:eastAsia="fr-FR"/>
        </w:rPr>
        <w:t xml:space="preserve">  </w:t>
      </w:r>
      <w:r w:rsidRPr="00BF1A85">
        <w:rPr>
          <w:rFonts w:ascii="Tahoma" w:eastAsia="Times New Roman" w:hAnsi="Tahoma" w:cs="Tahoma"/>
          <w:b/>
          <w:sz w:val="28"/>
          <w:szCs w:val="28"/>
          <w:lang w:eastAsia="fr-FR"/>
        </w:rPr>
        <w:t>Peuvent participer</w:t>
      </w:r>
      <w:r w:rsidRPr="00BF1A85">
        <w:rPr>
          <w:rFonts w:ascii="Verdana" w:eastAsia="Times New Roman" w:hAnsi="Verdana" w:cs="Times New Roman"/>
          <w:b/>
          <w:i/>
          <w:sz w:val="19"/>
          <w:szCs w:val="20"/>
          <w:lang w:eastAsia="fr-FR"/>
        </w:rPr>
        <w:t> </w:t>
      </w:r>
      <w:r w:rsidRPr="00BF1A85">
        <w:rPr>
          <w:rFonts w:ascii="Verdana" w:eastAsia="Times New Roman" w:hAnsi="Verdana" w:cs="Times New Roman"/>
          <w:b/>
          <w:bCs/>
          <w:sz w:val="19"/>
          <w:szCs w:val="20"/>
          <w:lang w:eastAsia="fr-FR"/>
        </w:rPr>
        <w:t>: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TOUS les instituteurs, professeurs des écoles, nommés à titre 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>définitif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sur leur poste. S'ils n'obtiennent pas satisfaction au 1</w:t>
      </w:r>
      <w:r w:rsidRPr="00BF1A85">
        <w:rPr>
          <w:rFonts w:ascii="Verdana" w:eastAsia="Times New Roman" w:hAnsi="Verdana" w:cs="Times New Roman"/>
          <w:sz w:val="19"/>
          <w:szCs w:val="20"/>
          <w:vertAlign w:val="superscript"/>
          <w:lang w:eastAsia="fr-FR"/>
        </w:rPr>
        <w:t>er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temps, ils restent sur leur poste actuel.</w:t>
      </w:r>
    </w:p>
    <w:p w:rsidR="00BF1A85" w:rsidRPr="00BF1A85" w:rsidRDefault="00BF1A85" w:rsidP="00BF1A85">
      <w:pPr>
        <w:keepLines/>
        <w:spacing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</w:p>
    <w:p w:rsidR="00BF1A85" w:rsidRPr="00BF1A85" w:rsidRDefault="00BF1A85" w:rsidP="00BF1A85">
      <w:pPr>
        <w:keepLines/>
        <w:spacing w:after="120" w:line="240" w:lineRule="auto"/>
        <w:ind w:firstLine="301"/>
        <w:jc w:val="both"/>
        <w:rPr>
          <w:rFonts w:ascii="Verdana" w:eastAsia="Times New Roman" w:hAnsi="Verdana" w:cs="Times New Roman"/>
          <w:sz w:val="4"/>
          <w:szCs w:val="20"/>
          <w:lang w:eastAsia="fr-FR"/>
        </w:rPr>
        <w:sectPr w:rsidR="00BF1A85" w:rsidRPr="00BF1A85" w:rsidSect="00BF1A85">
          <w:pgSz w:w="11906" w:h="16838" w:code="9"/>
          <w:pgMar w:top="720" w:right="720" w:bottom="720" w:left="720" w:header="709" w:footer="709" w:gutter="0"/>
          <w:cols w:space="567"/>
          <w:docGrid w:linePitch="360"/>
        </w:sectPr>
      </w:pPr>
    </w:p>
    <w:p w:rsidR="00BF1A85" w:rsidRPr="00BF1A85" w:rsidRDefault="00BF1A85" w:rsidP="00BF1A85">
      <w:pPr>
        <w:keepLines/>
        <w:pBdr>
          <w:top w:val="single" w:sz="2" w:space="1" w:color="7F7F7F"/>
          <w:left w:val="single" w:sz="2" w:space="4" w:color="7F7F7F"/>
          <w:bottom w:val="single" w:sz="2" w:space="1" w:color="7F7F7F"/>
          <w:right w:val="single" w:sz="2" w:space="4" w:color="7F7F7F"/>
        </w:pBdr>
        <w:shd w:val="clear" w:color="auto" w:fill="548DD4"/>
        <w:spacing w:after="0" w:line="240" w:lineRule="auto"/>
        <w:rPr>
          <w:rFonts w:ascii="Arial Black" w:eastAsia="Times New Roman" w:hAnsi="Arial Black" w:cs="Times New Roman"/>
          <w:iCs/>
          <w:color w:val="FFFFFF"/>
          <w:spacing w:val="20"/>
          <w:sz w:val="32"/>
          <w:szCs w:val="20"/>
          <w:lang w:eastAsia="fr-FR"/>
        </w:rPr>
      </w:pPr>
      <w:r w:rsidRPr="00BF1A85">
        <w:rPr>
          <w:rFonts w:ascii="Arial Black" w:eastAsia="Times New Roman" w:hAnsi="Arial Black" w:cs="Times New Roman"/>
          <w:color w:val="7F7F7F"/>
          <w:sz w:val="28"/>
          <w:szCs w:val="28"/>
          <w:shd w:val="clear" w:color="auto" w:fill="FFFFFF"/>
          <w:lang w:eastAsia="fr-FR"/>
        </w:rPr>
        <w:lastRenderedPageBreak/>
        <w:t> </w:t>
      </w:r>
      <w:r w:rsidRPr="00BF1A85">
        <w:rPr>
          <w:rFonts w:ascii="Arial Black" w:eastAsia="Times New Roman" w:hAnsi="Arial Black" w:cs="Times New Roman"/>
          <w:color w:val="7F7F7F"/>
          <w:sz w:val="28"/>
          <w:szCs w:val="30"/>
          <w:shd w:val="clear" w:color="auto" w:fill="FFFFFF"/>
          <w:lang w:eastAsia="fr-FR"/>
        </w:rPr>
        <w:t>QUAND</w:t>
      </w:r>
      <w:r w:rsidRPr="00BF1A85">
        <w:rPr>
          <w:rFonts w:ascii="Arial Black" w:eastAsia="Times New Roman" w:hAnsi="Arial Black" w:cs="Times New Roman"/>
          <w:color w:val="7F7F7F"/>
          <w:sz w:val="28"/>
          <w:szCs w:val="28"/>
          <w:shd w:val="clear" w:color="auto" w:fill="FFFFFF"/>
          <w:lang w:eastAsia="fr-FR"/>
        </w:rPr>
        <w:t xml:space="preserve"> ? </w:t>
      </w:r>
      <w:r w:rsidRPr="00BF1A85">
        <w:rPr>
          <w:rFonts w:ascii="Arial Black" w:eastAsia="Times New Roman" w:hAnsi="Arial Black" w:cs="Times New Roman"/>
          <w:color w:val="FFFFFF"/>
          <w:sz w:val="28"/>
          <w:szCs w:val="28"/>
          <w:lang w:eastAsia="fr-FR"/>
        </w:rPr>
        <w:t xml:space="preserve">                </w:t>
      </w:r>
      <w:r w:rsidRPr="00BF1A85">
        <w:rPr>
          <w:rFonts w:ascii="Arial Black" w:eastAsia="Times New Roman" w:hAnsi="Arial Black" w:cs="Times New Roman"/>
          <w:iCs/>
          <w:color w:val="FFFFFF"/>
          <w:spacing w:val="20"/>
          <w:sz w:val="32"/>
          <w:szCs w:val="20"/>
          <w:lang w:eastAsia="fr-FR"/>
        </w:rPr>
        <w:t>Saisie des vœux</w:t>
      </w:r>
    </w:p>
    <w:p w:rsidR="00BF1A85" w:rsidRPr="00BF1A85" w:rsidRDefault="00BF1A85" w:rsidP="00BF1A85">
      <w:pPr>
        <w:keepLines/>
        <w:pBdr>
          <w:top w:val="single" w:sz="2" w:space="1" w:color="7F7F7F"/>
          <w:left w:val="single" w:sz="2" w:space="4" w:color="7F7F7F"/>
          <w:bottom w:val="single" w:sz="2" w:space="1" w:color="7F7F7F"/>
          <w:right w:val="single" w:sz="2" w:space="4" w:color="7F7F7F"/>
        </w:pBdr>
        <w:shd w:val="clear" w:color="auto" w:fill="548DD4"/>
        <w:spacing w:after="0" w:line="240" w:lineRule="auto"/>
        <w:jc w:val="center"/>
        <w:rPr>
          <w:rFonts w:ascii="Arial Black" w:eastAsia="Times New Roman" w:hAnsi="Arial Black" w:cs="Times New Roman"/>
          <w:iCs/>
          <w:color w:val="FFFFFF"/>
          <w:spacing w:val="20"/>
          <w:sz w:val="24"/>
          <w:szCs w:val="24"/>
          <w:lang w:eastAsia="fr-FR"/>
        </w:rPr>
      </w:pPr>
      <w:r w:rsidRPr="00BF1A85">
        <w:rPr>
          <w:rFonts w:ascii="Arial Black" w:eastAsia="Times New Roman" w:hAnsi="Arial Black" w:cs="Times New Roman"/>
          <w:iCs/>
          <w:color w:val="FFFFFF"/>
          <w:spacing w:val="20"/>
          <w:sz w:val="44"/>
          <w:szCs w:val="28"/>
          <w:lang w:eastAsia="fr-FR"/>
        </w:rPr>
        <w:t xml:space="preserve"> </w:t>
      </w:r>
      <w:proofErr w:type="gramStart"/>
      <w:r w:rsidRPr="00BF1A85">
        <w:rPr>
          <w:rFonts w:ascii="Arial Black" w:eastAsia="Times New Roman" w:hAnsi="Arial Black" w:cs="Times New Roman"/>
          <w:b/>
          <w:bCs/>
          <w:color w:val="FFFFFF"/>
          <w:sz w:val="32"/>
          <w:szCs w:val="32"/>
          <w:lang w:eastAsia="fr-FR"/>
        </w:rPr>
        <w:t>du</w:t>
      </w:r>
      <w:proofErr w:type="gramEnd"/>
      <w:r w:rsidRPr="00BF1A85">
        <w:rPr>
          <w:rFonts w:ascii="Arial Black" w:eastAsia="Times New Roman" w:hAnsi="Arial Black" w:cs="Times New Roman"/>
          <w:b/>
          <w:bCs/>
          <w:color w:val="FFFFFF"/>
          <w:sz w:val="32"/>
          <w:szCs w:val="32"/>
          <w:lang w:eastAsia="fr-FR"/>
        </w:rPr>
        <w:t xml:space="preserve"> mardi 14 avril </w:t>
      </w:r>
      <w:r w:rsidRPr="00BF1A85">
        <w:rPr>
          <w:rFonts w:ascii="Arial Black" w:eastAsia="Times New Roman" w:hAnsi="Arial Black" w:cs="Times New Roman"/>
          <w:bCs/>
          <w:color w:val="FFFFFF"/>
          <w:sz w:val="24"/>
          <w:szCs w:val="24"/>
          <w:lang w:eastAsia="fr-FR"/>
        </w:rPr>
        <w:t>(12h)</w:t>
      </w:r>
      <w:r w:rsidRPr="00BF1A85">
        <w:rPr>
          <w:rFonts w:ascii="Arial Black" w:eastAsia="Times New Roman" w:hAnsi="Arial Black" w:cs="Times New Roman"/>
          <w:b/>
          <w:bCs/>
          <w:color w:val="FFFFFF"/>
          <w:sz w:val="32"/>
          <w:szCs w:val="32"/>
          <w:lang w:eastAsia="fr-FR"/>
        </w:rPr>
        <w:t xml:space="preserve"> au dimanche 26 avril 2015 </w:t>
      </w:r>
      <w:r w:rsidRPr="00BF1A85">
        <w:rPr>
          <w:rFonts w:ascii="Arial Black" w:eastAsia="Times New Roman" w:hAnsi="Arial Black" w:cs="Times New Roman"/>
          <w:bCs/>
          <w:color w:val="FFFFFF"/>
          <w:sz w:val="24"/>
          <w:szCs w:val="24"/>
          <w:lang w:eastAsia="fr-FR"/>
        </w:rPr>
        <w:t>(minuit) </w:t>
      </w:r>
      <w:r w:rsidRPr="00BF1A85">
        <w:rPr>
          <w:rFonts w:ascii="Arial Black" w:eastAsia="Times New Roman" w:hAnsi="Arial Black" w:cs="Times New Roman"/>
          <w:iCs/>
          <w:color w:val="FFFFFF"/>
          <w:spacing w:val="20"/>
          <w:sz w:val="24"/>
          <w:szCs w:val="24"/>
          <w:lang w:eastAsia="fr-FR"/>
        </w:rPr>
        <w:t xml:space="preserve"> </w:t>
      </w:r>
    </w:p>
    <w:p w:rsidR="00BF1A85" w:rsidRPr="00BF1A85" w:rsidRDefault="00BF1A85" w:rsidP="00BF1A85">
      <w:pPr>
        <w:keepLines/>
        <w:pBdr>
          <w:top w:val="single" w:sz="2" w:space="1" w:color="7F7F7F"/>
          <w:left w:val="single" w:sz="2" w:space="4" w:color="7F7F7F"/>
          <w:bottom w:val="single" w:sz="2" w:space="1" w:color="7F7F7F"/>
          <w:right w:val="single" w:sz="2" w:space="4" w:color="7F7F7F"/>
        </w:pBdr>
        <w:shd w:val="clear" w:color="auto" w:fill="548DD4"/>
        <w:spacing w:after="0" w:line="240" w:lineRule="auto"/>
        <w:rPr>
          <w:rFonts w:ascii="Arial Narrow" w:eastAsia="Times New Roman" w:hAnsi="Arial Narrow" w:cs="Times New Roman"/>
          <w:b/>
          <w:i/>
          <w:color w:val="FFFFFF"/>
          <w:sz w:val="8"/>
          <w:szCs w:val="8"/>
          <w:lang w:eastAsia="fr-FR"/>
        </w:rPr>
      </w:pPr>
    </w:p>
    <w:p w:rsidR="00BF1A85" w:rsidRPr="00BF1A85" w:rsidRDefault="00BF1A85" w:rsidP="00BF1A85">
      <w:pPr>
        <w:keepLines/>
        <w:pBdr>
          <w:top w:val="single" w:sz="2" w:space="1" w:color="7F7F7F"/>
          <w:left w:val="single" w:sz="2" w:space="4" w:color="7F7F7F"/>
          <w:bottom w:val="single" w:sz="2" w:space="1" w:color="7F7F7F"/>
          <w:right w:val="single" w:sz="2" w:space="4" w:color="7F7F7F"/>
        </w:pBdr>
        <w:shd w:val="clear" w:color="auto" w:fill="548DD4"/>
        <w:spacing w:after="0" w:line="240" w:lineRule="auto"/>
        <w:ind w:right="-45"/>
        <w:rPr>
          <w:rFonts w:ascii="Arial Black" w:eastAsia="Times New Roman" w:hAnsi="Arial Black" w:cs="Times New Roman"/>
          <w:color w:val="FFFFFF"/>
          <w:sz w:val="8"/>
          <w:szCs w:val="8"/>
          <w:u w:val="single"/>
          <w:lang w:eastAsia="fr-FR"/>
        </w:rPr>
        <w:sectPr w:rsidR="00BF1A85" w:rsidRPr="00BF1A85" w:rsidSect="00BC47B8">
          <w:type w:val="continuous"/>
          <w:pgSz w:w="11906" w:h="16838" w:code="9"/>
          <w:pgMar w:top="851" w:right="907" w:bottom="851" w:left="907" w:header="709" w:footer="709" w:gutter="0"/>
          <w:cols w:space="708"/>
          <w:docGrid w:linePitch="360"/>
        </w:sectPr>
      </w:pPr>
    </w:p>
    <w:p w:rsidR="00BF1A85" w:rsidRPr="00BF1A85" w:rsidRDefault="00BF1A85" w:rsidP="00BF1A85">
      <w:pPr>
        <w:keepLines/>
        <w:spacing w:after="0" w:line="240" w:lineRule="auto"/>
        <w:rPr>
          <w:rFonts w:ascii="Arial Narrow" w:eastAsia="Times New Roman" w:hAnsi="Arial Narrow" w:cs="Times New Roman"/>
          <w:sz w:val="19"/>
          <w:szCs w:val="20"/>
          <w:lang w:eastAsia="fr-FR"/>
        </w:rPr>
      </w:pPr>
    </w:p>
    <w:p w:rsidR="00BF1A85" w:rsidRPr="00BF1A85" w:rsidRDefault="00BF1A85" w:rsidP="00BF1A85">
      <w:pPr>
        <w:keepLines/>
        <w:spacing w:after="0" w:line="240" w:lineRule="auto"/>
        <w:ind w:right="57"/>
        <w:rPr>
          <w:rFonts w:ascii="Arial Black" w:eastAsia="Times New Roman" w:hAnsi="Arial Black" w:cs="Times New Roman"/>
          <w:color w:val="808080"/>
          <w:sz w:val="20"/>
          <w:szCs w:val="20"/>
          <w:lang w:eastAsia="fr-FR"/>
        </w:rPr>
      </w:pPr>
    </w:p>
    <w:p w:rsidR="00BF1A85" w:rsidRPr="00BF1A85" w:rsidRDefault="00BF1A85" w:rsidP="00BF1A85">
      <w:pPr>
        <w:keepLines/>
        <w:spacing w:after="160" w:line="240" w:lineRule="auto"/>
        <w:ind w:right="57"/>
        <w:rPr>
          <w:rFonts w:ascii="Arial Black" w:eastAsia="Times New Roman" w:hAnsi="Arial Black" w:cs="Times New Roman"/>
          <w:color w:val="7F7F7F"/>
          <w:sz w:val="28"/>
          <w:szCs w:val="28"/>
          <w:lang w:eastAsia="fr-FR"/>
        </w:rPr>
      </w:pPr>
      <w:r w:rsidRPr="00BF1A85">
        <w:rPr>
          <w:rFonts w:ascii="Arial Black" w:eastAsia="Times New Roman" w:hAnsi="Arial Black" w:cs="Times New Roman"/>
          <w:color w:val="7F7F7F"/>
          <w:sz w:val="32"/>
          <w:szCs w:val="28"/>
          <w:lang w:eastAsia="fr-FR"/>
        </w:rPr>
        <w:t>COMMENT </w:t>
      </w:r>
      <w:r w:rsidRPr="00BF1A85">
        <w:rPr>
          <w:rFonts w:ascii="Arial Black" w:eastAsia="Times New Roman" w:hAnsi="Arial Black" w:cs="Times New Roman"/>
          <w:color w:val="7F7F7F"/>
          <w:sz w:val="28"/>
          <w:szCs w:val="28"/>
          <w:lang w:eastAsia="fr-FR"/>
        </w:rPr>
        <w:t xml:space="preserve">?      </w:t>
      </w:r>
    </w:p>
    <w:p w:rsidR="00BF1A85" w:rsidRPr="00BF1A85" w:rsidRDefault="00BF1A85" w:rsidP="00BF1A85">
      <w:pPr>
        <w:keepLines/>
        <w:spacing w:after="0"/>
        <w:ind w:right="57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sym w:font="Wingdings 3" w:char="F084"/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</w:t>
      </w:r>
      <w:proofErr w:type="gramStart"/>
      <w:r w:rsidRPr="00BF1A85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sur</w:t>
      </w:r>
      <w:proofErr w:type="gramEnd"/>
      <w:r w:rsidRPr="00BF1A85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 xml:space="preserve"> I-prof :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</w:t>
      </w:r>
      <w:hyperlink r:id="rId10" w:history="1">
        <w:r w:rsidRPr="00BF1A85">
          <w:rPr>
            <w:rFonts w:ascii="Verdana" w:eastAsia="Times New Roman" w:hAnsi="Verdana" w:cs="Times New Roman"/>
            <w:b/>
            <w:bCs/>
            <w:color w:val="595959"/>
            <w:sz w:val="32"/>
            <w:szCs w:val="32"/>
            <w:lang/>
          </w:rPr>
          <w:t>http://www.ac-strasbourg.fr/sections/ia67</w:t>
        </w:r>
      </w:hyperlink>
      <w:r w:rsidRPr="00BF1A85">
        <w:rPr>
          <w:rFonts w:ascii="Verdana" w:eastAsia="Times New Roman" w:hAnsi="Verdana" w:cs="Times New Roman"/>
          <w:b/>
          <w:bCs/>
          <w:color w:val="595959"/>
          <w:sz w:val="32"/>
          <w:szCs w:val="32"/>
          <w:lang w:eastAsia="fr-FR"/>
        </w:rPr>
        <w:t xml:space="preserve"> </w:t>
      </w:r>
    </w:p>
    <w:p w:rsidR="00BF1A85" w:rsidRPr="00BF1A85" w:rsidRDefault="00BF1A85" w:rsidP="00BF1A85">
      <w:pPr>
        <w:keepLines/>
        <w:spacing w:after="0"/>
        <w:ind w:right="57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Vous aurez impérativement besoin de votre identifiant et de votre mot de passe (NUMEN).</w:t>
      </w:r>
    </w:p>
    <w:p w:rsidR="00BF1A85" w:rsidRPr="00BF1A85" w:rsidRDefault="00BF1A85" w:rsidP="00BF1A85">
      <w:pPr>
        <w:keepLines/>
        <w:spacing w:after="0"/>
        <w:rPr>
          <w:rFonts w:ascii="Verdana" w:eastAsia="Times New Roman" w:hAnsi="Verdana" w:cs="Times New Roman"/>
          <w:b/>
          <w:sz w:val="19"/>
          <w:szCs w:val="20"/>
          <w:lang w:eastAsia="fr-FR"/>
        </w:rPr>
        <w:sectPr w:rsidR="00BF1A85" w:rsidRPr="00BF1A85" w:rsidSect="00BC47B8">
          <w:footerReference w:type="default" r:id="rId11"/>
          <w:type w:val="continuous"/>
          <w:pgSz w:w="11906" w:h="16838" w:code="9"/>
          <w:pgMar w:top="851" w:right="907" w:bottom="851" w:left="907" w:header="709" w:footer="709" w:gutter="0"/>
          <w:cols w:space="708"/>
          <w:docGrid w:linePitch="360"/>
        </w:sectPr>
      </w:pPr>
    </w:p>
    <w:p w:rsidR="00BF1A85" w:rsidRPr="00BF1A85" w:rsidRDefault="00BF1A85" w:rsidP="00BF1A85">
      <w:pPr>
        <w:keepLines/>
        <w:spacing w:before="240" w:after="60" w:line="240" w:lineRule="auto"/>
        <w:jc w:val="both"/>
        <w:rPr>
          <w:rFonts w:ascii="Verdana" w:eastAsia="Times New Roman" w:hAnsi="Verdana" w:cs="Times New Roman"/>
          <w:b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lastRenderedPageBreak/>
        <w:sym w:font="Wingdings 3" w:char="F084"/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b/>
          <w:sz w:val="28"/>
          <w:szCs w:val="28"/>
          <w:lang w:eastAsia="fr-FR"/>
        </w:rPr>
        <w:t>30 vœux maximum</w:t>
      </w:r>
    </w:p>
    <w:p w:rsidR="00BF1A85" w:rsidRPr="00BF1A85" w:rsidRDefault="00BF1A85" w:rsidP="00BF1A85">
      <w:pPr>
        <w:keepLines/>
        <w:spacing w:after="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Vœux précis d’un poste dans une école ou vœux sur un secteur géographique.</w:t>
      </w:r>
    </w:p>
    <w:p w:rsidR="00BF1A85" w:rsidRPr="00BF1A85" w:rsidRDefault="00BF1A85" w:rsidP="00BF1A85">
      <w:pPr>
        <w:keepLines/>
        <w:spacing w:after="30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20"/>
          <w:u w:val="single"/>
          <w:lang w:eastAsia="fr-FR"/>
        </w:rPr>
        <w:t>1 vœu de secteur obligatoire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, </w:t>
      </w:r>
      <w:r w:rsidRPr="00BF1A85">
        <w:rPr>
          <w:rFonts w:ascii="Verdana" w:eastAsia="Times New Roman" w:hAnsi="Verdana" w:cs="Times New Roman"/>
          <w:i/>
          <w:sz w:val="19"/>
          <w:szCs w:val="20"/>
          <w:lang w:eastAsia="fr-FR"/>
        </w:rPr>
        <w:t>sauf pour les personnes nommées à titre définitif et celles victimes d’une fermeture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.</w:t>
      </w:r>
    </w:p>
    <w:p w:rsidR="00BF1A85" w:rsidRPr="00BF1A85" w:rsidRDefault="00BF1A85" w:rsidP="00BF1A85">
      <w:pPr>
        <w:keepLines/>
        <w:spacing w:after="30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sym w:font="Wingdings 3" w:char="F084"/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b/>
          <w:sz w:val="28"/>
          <w:szCs w:val="28"/>
          <w:lang w:eastAsia="fr-FR"/>
        </w:rPr>
        <w:t>Une circulaire de cadrage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vous donne le détail de la procédure à suivre ainsi que des renseignements sur les postes particuliers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(postes spécifiques ou organisation particulière), circulaire disponible sur notre site </w:t>
      </w:r>
      <w:hyperlink r:id="rId12" w:history="1">
        <w:r w:rsidRPr="00BF1A85">
          <w:rPr>
            <w:rFonts w:ascii="Verdana" w:eastAsia="Times New Roman" w:hAnsi="Verdana" w:cs="Times New Roman"/>
            <w:b/>
            <w:sz w:val="19"/>
            <w:szCs w:val="20"/>
            <w:u w:val="single"/>
            <w:lang w:eastAsia="fr-FR"/>
          </w:rPr>
          <w:t>www.se-unsa67.net</w:t>
        </w:r>
      </w:hyperlink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, onglet « 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>Mouvement 2015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 »</w:t>
      </w:r>
    </w:p>
    <w:p w:rsidR="00BF1A85" w:rsidRPr="00BF1A85" w:rsidRDefault="00BF1A85" w:rsidP="00BF1A85">
      <w:pPr>
        <w:keepLines/>
        <w:spacing w:after="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sym w:font="Wingdings 3" w:char="F084"/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b/>
          <w:sz w:val="28"/>
          <w:szCs w:val="28"/>
          <w:lang w:eastAsia="fr-FR"/>
        </w:rPr>
        <w:t>Les listes de postes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seront disponibles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sur </w:t>
      </w:r>
      <w:r w:rsidRPr="00BF1A85">
        <w:rPr>
          <w:rFonts w:ascii="Verdana" w:eastAsia="Times New Roman" w:hAnsi="Verdana" w:cs="Times New Roman"/>
          <w:spacing w:val="10"/>
          <w:sz w:val="19"/>
          <w:szCs w:val="19"/>
          <w:lang w:eastAsia="fr-FR"/>
        </w:rPr>
        <w:t>notre site.</w:t>
      </w:r>
    </w:p>
    <w:p w:rsidR="00BF1A85" w:rsidRPr="00BF1A85" w:rsidRDefault="00BF1A85" w:rsidP="00BF1A85">
      <w:pPr>
        <w:spacing w:before="120" w:after="16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Les postes sont classés par école dans l'ordre alphabétique des communes.</w:t>
      </w:r>
    </w:p>
    <w:p w:rsidR="00BF1A85" w:rsidRPr="00BF1A85" w:rsidRDefault="00BF1A85" w:rsidP="00BF1A85">
      <w:pPr>
        <w:spacing w:after="240" w:line="280" w:lineRule="atLeast"/>
        <w:jc w:val="both"/>
        <w:rPr>
          <w:rFonts w:ascii="Verdana" w:eastAsia="Times New Roman" w:hAnsi="Verdana" w:cs="Times New Roman"/>
          <w:b/>
          <w:color w:val="E36C0A"/>
          <w:sz w:val="20"/>
          <w:szCs w:val="21"/>
          <w:u w:val="single"/>
          <w:lang w:eastAsia="fr-FR"/>
        </w:rPr>
      </w:pPr>
      <w:r w:rsidRPr="00BF1A85">
        <w:rPr>
          <w:rFonts w:ascii="Verdana" w:eastAsia="Times New Roman" w:hAnsi="Verdana" w:cs="Times New Roman"/>
          <w:b/>
          <w:color w:val="E36C0A"/>
          <w:sz w:val="20"/>
          <w:szCs w:val="21"/>
          <w:lang w:eastAsia="fr-FR"/>
        </w:rPr>
        <w:t xml:space="preserve">Ces listes de postes indiquent quels postes sont déjà vacants </w:t>
      </w:r>
      <w:r w:rsidRPr="00BF1A85">
        <w:rPr>
          <w:rFonts w:ascii="Verdana" w:eastAsia="Times New Roman" w:hAnsi="Verdana" w:cs="Times New Roman"/>
          <w:b/>
          <w:color w:val="E36C0A"/>
          <w:sz w:val="20"/>
          <w:szCs w:val="21"/>
          <w:u w:val="single"/>
          <w:lang w:eastAsia="fr-FR"/>
        </w:rPr>
        <w:t>mais tous les postes existants sont considérés comme susceptibles d'être vacants et peuvent être demandés.</w:t>
      </w:r>
    </w:p>
    <w:p w:rsidR="00BF1A85" w:rsidRPr="00BF1A85" w:rsidRDefault="00BF1A85" w:rsidP="00BF1A85">
      <w:pPr>
        <w:spacing w:after="240" w:line="280" w:lineRule="atLeast"/>
        <w:jc w:val="both"/>
        <w:rPr>
          <w:rFonts w:ascii="Verdana" w:eastAsia="Times New Roman" w:hAnsi="Verdana" w:cs="Times New Roman"/>
          <w:b/>
          <w:color w:val="E36C0A"/>
          <w:sz w:val="12"/>
          <w:szCs w:val="20"/>
          <w:u w:val="single"/>
          <w:lang w:eastAsia="fr-FR"/>
        </w:rPr>
      </w:pPr>
    </w:p>
    <w:p w:rsidR="00BF1A85" w:rsidRPr="00BF1A85" w:rsidRDefault="00BF1A85" w:rsidP="00BF1A85">
      <w:pPr>
        <w:shd w:val="clear" w:color="auto" w:fill="FBD4B4"/>
        <w:spacing w:after="60" w:line="240" w:lineRule="auto"/>
        <w:jc w:val="center"/>
        <w:rPr>
          <w:rFonts w:ascii="Arial Black" w:eastAsia="Times New Roman" w:hAnsi="Arial Black" w:cs="Times New Roman"/>
          <w:b/>
          <w:sz w:val="12"/>
          <w:lang w:eastAsia="fr-FR"/>
        </w:rPr>
      </w:pPr>
    </w:p>
    <w:p w:rsidR="00BF1A85" w:rsidRPr="00BF1A85" w:rsidRDefault="00BF1A85" w:rsidP="00BF1A85">
      <w:pPr>
        <w:shd w:val="clear" w:color="auto" w:fill="FBD4B4"/>
        <w:spacing w:before="120" w:after="180" w:line="240" w:lineRule="auto"/>
        <w:jc w:val="center"/>
        <w:rPr>
          <w:rFonts w:ascii="Arial Black" w:eastAsia="Times New Roman" w:hAnsi="Arial Black" w:cs="Times New Roman"/>
          <w:b/>
          <w:lang w:eastAsia="fr-FR"/>
        </w:rPr>
      </w:pPr>
      <w:r w:rsidRPr="00BF1A85">
        <w:rPr>
          <w:rFonts w:ascii="Arial Black" w:eastAsia="Times New Roman" w:hAnsi="Arial Black" w:cs="Times New Roman"/>
          <w:b/>
          <w:lang w:eastAsia="fr-FR"/>
        </w:rPr>
        <w:t>ATTENTION :</w:t>
      </w:r>
    </w:p>
    <w:p w:rsidR="00BF1A85" w:rsidRPr="00BF1A85" w:rsidRDefault="00BF1A85" w:rsidP="00BF1A85">
      <w:pPr>
        <w:shd w:val="clear" w:color="auto" w:fill="FBD4B4"/>
        <w:spacing w:after="120" w:line="240" w:lineRule="auto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Chaque type de poste dans un établissement donné ou dans un secteur comporte un numéro de code (n° ISU) à plusieurs chiffres.</w:t>
      </w:r>
    </w:p>
    <w:p w:rsidR="00BF1A85" w:rsidRPr="00BF1A85" w:rsidRDefault="00BF1A85" w:rsidP="00BF1A85">
      <w:pPr>
        <w:shd w:val="clear" w:color="auto" w:fill="FBD4B4"/>
        <w:spacing w:after="120" w:line="260" w:lineRule="atLeast"/>
        <w:rPr>
          <w:rFonts w:ascii="Verdana" w:eastAsia="Times New Roman" w:hAnsi="Verdana" w:cs="Times New Roman"/>
          <w:b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Il est important de saisir le code correspondant à vos vœux, puis de vérifier si le poste qui apparaît en clair est bien celui que vous demandez. </w:t>
      </w:r>
      <w:r w:rsidRPr="00BF1A85">
        <w:rPr>
          <w:rFonts w:ascii="Verdana" w:eastAsia="Times New Roman" w:hAnsi="Verdana" w:cs="Times New Roman"/>
          <w:b/>
          <w:sz w:val="19"/>
          <w:szCs w:val="20"/>
          <w:u w:val="single"/>
          <w:lang w:eastAsia="fr-FR"/>
        </w:rPr>
        <w:t>Tout poste sollicité et obtenu devra être accepté</w:t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>.</w:t>
      </w:r>
    </w:p>
    <w:p w:rsidR="00BF1A85" w:rsidRPr="00BF1A85" w:rsidRDefault="00BF1A85" w:rsidP="00BF1A85">
      <w:pPr>
        <w:shd w:val="clear" w:color="auto" w:fill="FBD4B4"/>
        <w:spacing w:after="120" w:line="260" w:lineRule="atLeast"/>
        <w:rPr>
          <w:rFonts w:ascii="Verdana" w:eastAsia="Times New Roman" w:hAnsi="Verdana" w:cs="Times New Roman"/>
          <w:b/>
          <w:sz w:val="10"/>
          <w:szCs w:val="20"/>
          <w:lang w:eastAsia="fr-FR"/>
        </w:rPr>
      </w:pPr>
    </w:p>
    <w:p w:rsidR="00BF1A85" w:rsidRPr="00BF1A85" w:rsidRDefault="00BF1A85" w:rsidP="00BF1A85">
      <w:pPr>
        <w:keepLines/>
        <w:spacing w:before="360" w:after="240" w:line="240" w:lineRule="auto"/>
        <w:jc w:val="both"/>
        <w:rPr>
          <w:rFonts w:ascii="Verdana" w:eastAsia="Times New Roman" w:hAnsi="Verdana" w:cs="Times New Roman"/>
          <w:b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sym w:font="Wingdings 3" w:char="F084"/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b/>
          <w:sz w:val="28"/>
          <w:szCs w:val="28"/>
          <w:lang w:eastAsia="fr-FR"/>
        </w:rPr>
        <w:t>Modifier vos vœux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sera possible jusqu’à la clôture du serveur (date limite de la saisie des </w:t>
      </w:r>
      <w:proofErr w:type="spellStart"/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voeux</w:t>
      </w:r>
      <w:proofErr w:type="spellEnd"/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>).</w:t>
      </w:r>
    </w:p>
    <w:p w:rsidR="00BF1A85" w:rsidRPr="00BF1A85" w:rsidRDefault="00BF1A85" w:rsidP="00BF1A85">
      <w:pPr>
        <w:keepLines/>
        <w:spacing w:before="360" w:after="24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sym w:font="Wingdings 3" w:char="F084"/>
      </w:r>
      <w:r w:rsidRPr="00BF1A85">
        <w:rPr>
          <w:rFonts w:ascii="Verdana" w:eastAsia="Times New Roman" w:hAnsi="Verdana" w:cs="Times New Roman"/>
          <w:b/>
          <w:sz w:val="19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b/>
          <w:sz w:val="28"/>
          <w:szCs w:val="28"/>
          <w:lang w:eastAsia="fr-FR"/>
        </w:rPr>
        <w:t>Un accusé de réception</w:t>
      </w:r>
      <w:r w:rsidRPr="00BF1A85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vous sera délivré sur I-Prof,</w:t>
      </w:r>
      <w:r w:rsidRPr="00BF1A85">
        <w:rPr>
          <w:rFonts w:ascii="Verdana" w:eastAsia="Times New Roman" w:hAnsi="Verdana" w:cs="Times New Roman"/>
          <w:sz w:val="19"/>
          <w:szCs w:val="20"/>
          <w:lang w:eastAsia="fr-FR"/>
        </w:rPr>
        <w:t xml:space="preserve"> à partir du 27 avril. Si vous ne recevez pas d’accusé de réception ou s’il y a une erreur, signalez-le rapidement à l’IA et tenez-nous au courant.</w:t>
      </w:r>
    </w:p>
    <w:p w:rsidR="00BF1A85" w:rsidRPr="00BF1A85" w:rsidRDefault="00BF1A85" w:rsidP="00BF1A85">
      <w:pPr>
        <w:keepLines/>
        <w:spacing w:before="160" w:after="0" w:line="240" w:lineRule="auto"/>
        <w:jc w:val="both"/>
        <w:rPr>
          <w:rFonts w:ascii="Verdana" w:eastAsia="Times New Roman" w:hAnsi="Verdana" w:cs="Times New Roman"/>
          <w:sz w:val="19"/>
          <w:szCs w:val="20"/>
          <w:lang w:eastAsia="fr-FR"/>
        </w:rPr>
      </w:pPr>
    </w:p>
    <w:p w:rsidR="00BF1A85" w:rsidRPr="00BF1A85" w:rsidRDefault="00BF1A85" w:rsidP="00BF1A85">
      <w:pPr>
        <w:spacing w:before="360" w:after="0" w:line="240" w:lineRule="auto"/>
        <w:jc w:val="both"/>
        <w:outlineLvl w:val="7"/>
        <w:rPr>
          <w:rFonts w:ascii="Verdana" w:eastAsia="Times New Roman" w:hAnsi="Verdana" w:cs="Verdana"/>
          <w:i/>
          <w:iCs/>
          <w:sz w:val="24"/>
          <w:szCs w:val="24"/>
          <w:lang w:eastAsia="fr-FR"/>
        </w:rPr>
        <w:sectPr w:rsidR="00BF1A85" w:rsidRPr="00BF1A85" w:rsidSect="00BC47B8">
          <w:type w:val="continuous"/>
          <w:pgSz w:w="11906" w:h="16838" w:code="9"/>
          <w:pgMar w:top="851" w:right="907" w:bottom="851" w:left="907" w:header="709" w:footer="709" w:gutter="0"/>
          <w:cols w:num="2" w:space="567"/>
          <w:docGrid w:linePitch="360"/>
        </w:sectPr>
      </w:pPr>
    </w:p>
    <w:p w:rsidR="00BF1A85" w:rsidRPr="00BF1A85" w:rsidRDefault="00BF1A85" w:rsidP="00BF1A85">
      <w:pPr>
        <w:spacing w:after="480" w:line="240" w:lineRule="auto"/>
        <w:jc w:val="center"/>
        <w:outlineLvl w:val="7"/>
        <w:rPr>
          <w:rFonts w:ascii="Narkisim" w:eastAsia="Times New Roman" w:hAnsi="Narkisim" w:cs="Narkisim"/>
          <w:b/>
          <w:color w:val="0070C0"/>
          <w:sz w:val="48"/>
          <w:szCs w:val="48"/>
          <w:lang w:eastAsia="fr-FR"/>
        </w:rPr>
      </w:pPr>
      <w:r w:rsidRPr="00BF1A85">
        <w:rPr>
          <w:rFonts w:ascii="Narkisim" w:eastAsia="Times New Roman" w:hAnsi="Narkisim" w:cs="Narkisim"/>
          <w:b/>
          <w:color w:val="0070C0"/>
          <w:sz w:val="48"/>
          <w:szCs w:val="48"/>
          <w:lang w:eastAsia="fr-FR"/>
        </w:rPr>
        <w:lastRenderedPageBreak/>
        <w:t>CALCULER SON BAREME</w:t>
      </w:r>
    </w:p>
    <w:p w:rsidR="00BF1A85" w:rsidRPr="00BF1A85" w:rsidRDefault="00BF1A85" w:rsidP="00BF1A85">
      <w:pPr>
        <w:keepNext/>
        <w:pBdr>
          <w:top w:val="single" w:sz="8" w:space="2" w:color="7F7F7F"/>
          <w:left w:val="single" w:sz="8" w:space="4" w:color="7F7F7F"/>
          <w:bottom w:val="single" w:sz="8" w:space="1" w:color="7F7F7F"/>
          <w:right w:val="single" w:sz="8" w:space="4" w:color="7F7F7F"/>
        </w:pBdr>
        <w:shd w:val="clear" w:color="auto" w:fill="0070C0"/>
        <w:spacing w:before="120" w:after="120" w:line="240" w:lineRule="auto"/>
        <w:ind w:firstLine="284"/>
        <w:jc w:val="center"/>
        <w:outlineLvl w:val="4"/>
        <w:rPr>
          <w:rFonts w:ascii="Verdana" w:eastAsia="Times New Roman" w:hAnsi="Verdana" w:cs="Arial Narrow"/>
          <w:b/>
          <w:color w:val="FFFFFF"/>
          <w:sz w:val="28"/>
          <w:szCs w:val="28"/>
          <w:lang w:eastAsia="fr-FR"/>
        </w:rPr>
      </w:pPr>
      <w:r w:rsidRPr="00BF1A85">
        <w:rPr>
          <w:rFonts w:ascii="Verdana" w:eastAsia="Times New Roman" w:hAnsi="Verdana" w:cs="Arial Narrow"/>
          <w:b/>
          <w:color w:val="FFFFFF"/>
          <w:sz w:val="28"/>
          <w:szCs w:val="28"/>
          <w:lang w:eastAsia="fr-FR"/>
        </w:rPr>
        <w:t>AGS + [dernière note + correctif] + bonifications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BF1A85" w:rsidRPr="00BF1A85" w:rsidRDefault="00BF1A85" w:rsidP="00BF1A85">
      <w:pPr>
        <w:pBdr>
          <w:top w:val="single" w:sz="8" w:space="1" w:color="7F7F7F"/>
          <w:left w:val="single" w:sz="8" w:space="4" w:color="7F7F7F"/>
          <w:bottom w:val="single" w:sz="8" w:space="1" w:color="7F7F7F"/>
          <w:right w:val="single" w:sz="8" w:space="4" w:color="7F7F7F"/>
        </w:pBdr>
        <w:shd w:val="clear" w:color="auto" w:fill="0070C0"/>
        <w:spacing w:before="240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sectPr w:rsidR="00BF1A85" w:rsidRPr="00BF1A85" w:rsidSect="00BC47B8">
          <w:type w:val="continuous"/>
          <w:pgSz w:w="11906" w:h="16838" w:code="9"/>
          <w:pgMar w:top="851" w:right="907" w:bottom="851" w:left="907" w:header="709" w:footer="709" w:gutter="0"/>
          <w:cols w:space="708"/>
          <w:docGrid w:linePitch="360"/>
        </w:sectPr>
      </w:pP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fr-FR"/>
        </w:rPr>
      </w:pPr>
      <w:r>
        <w:rPr>
          <w:rFonts w:ascii="Verdana" w:eastAsia="Times New Roman" w:hAnsi="Verdana" w:cs="Times New Roman"/>
          <w:noProof/>
          <w:color w:val="F79646"/>
          <w:sz w:val="16"/>
          <w:szCs w:val="16"/>
          <w:lang w:eastAsia="fr-FR"/>
        </w:rPr>
        <w:drawing>
          <wp:inline distT="0" distB="0" distL="0" distR="0">
            <wp:extent cx="514350" cy="314325"/>
            <wp:effectExtent l="0" t="0" r="0" b="9525"/>
            <wp:docPr id="5" name="Image 5" descr="geste%20du%20doigt%20de%20la%20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te%20du%20doigt%20de%20la%20m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8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b/>
          <w:bCs/>
          <w:color w:val="F79646"/>
          <w:sz w:val="36"/>
          <w:szCs w:val="36"/>
          <w:lang w:eastAsia="fr-FR"/>
        </w:rPr>
        <w:t>Mon A.G.S.</w:t>
      </w:r>
      <w:r w:rsidRPr="00BF1A85">
        <w:rPr>
          <w:rFonts w:ascii="Verdana" w:eastAsia="Times New Roman" w:hAnsi="Verdana" w:cs="Times New Roman"/>
          <w:b/>
          <w:bCs/>
          <w:sz w:val="36"/>
          <w:szCs w:val="36"/>
          <w:lang w:eastAsia="fr-FR"/>
        </w:rPr>
        <w:t xml:space="preserve"> </w:t>
      </w:r>
    </w:p>
    <w:p w:rsidR="00BF1A85" w:rsidRPr="00BF1A85" w:rsidRDefault="00BF1A85" w:rsidP="00BF1A85">
      <w:pPr>
        <w:spacing w:before="1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Ancienneté Générale de Service au 30.09.2015 : à raison d'1 point par année + 1/12e de point par mois </w:t>
      </w:r>
      <w:r w:rsidRPr="00BF1A85">
        <w:rPr>
          <w:rFonts w:ascii="Verdana" w:eastAsia="Times New Roman" w:hAnsi="Verdana" w:cs="Times New Roman"/>
          <w:bCs/>
          <w:sz w:val="20"/>
          <w:szCs w:val="20"/>
          <w:lang w:eastAsia="fr-FR"/>
        </w:rPr>
        <w:t>+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1/360 de point par journée (sans plafond).</w:t>
      </w:r>
    </w:p>
    <w:p w:rsidR="00BF1A85" w:rsidRPr="00BF1A85" w:rsidRDefault="00BF1A85" w:rsidP="00BF1A85">
      <w:pPr>
        <w:tabs>
          <w:tab w:val="left" w:pos="1260"/>
          <w:tab w:val="left" w:pos="28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Exemples :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ab/>
        <w:t xml:space="preserve">6 ans  4 mois =  6,333     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ab/>
        <w:t xml:space="preserve">6 ans 11 mois =  6,917 </w:t>
      </w:r>
    </w:p>
    <w:p w:rsidR="00BF1A85" w:rsidRPr="00BF1A85" w:rsidRDefault="00BF1A85" w:rsidP="00BF1A85">
      <w:pPr>
        <w:spacing w:before="240" w:after="0" w:line="240" w:lineRule="auto"/>
        <w:rPr>
          <w:rFonts w:ascii="Verdana" w:eastAsia="Times New Roman" w:hAnsi="Verdana" w:cs="Times New Roman"/>
          <w:sz w:val="36"/>
          <w:szCs w:val="36"/>
          <w:lang w:eastAsia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inline distT="0" distB="0" distL="0" distR="0">
            <wp:extent cx="514350" cy="314325"/>
            <wp:effectExtent l="0" t="0" r="0" b="9525"/>
            <wp:docPr id="4" name="Image 4" descr="geste%20du%20doigt%20de%20la%20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te%20du%20doigt%20de%20la%20m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85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 </w:t>
      </w:r>
      <w:r w:rsidRPr="00BF1A85">
        <w:rPr>
          <w:rFonts w:ascii="Verdana" w:eastAsia="Times New Roman" w:hAnsi="Verdana" w:cs="Times New Roman"/>
          <w:b/>
          <w:bCs/>
          <w:color w:val="F79646"/>
          <w:sz w:val="36"/>
          <w:szCs w:val="36"/>
          <w:lang w:eastAsia="fr-FR"/>
        </w:rPr>
        <w:t>Ma note</w:t>
      </w:r>
    </w:p>
    <w:p w:rsidR="00BF1A85" w:rsidRPr="00BF1A85" w:rsidRDefault="00BF1A85" w:rsidP="00BF1A85">
      <w:pPr>
        <w:spacing w:before="1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Dernière note (avec un correctif éventuel) : maximum 20 points.</w:t>
      </w:r>
    </w:p>
    <w:p w:rsidR="00BF1A85" w:rsidRPr="00BF1A85" w:rsidRDefault="00BF1A85" w:rsidP="00BF1A85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Seule est prise en compte la dernière note attribuée avant le 01.02.2015.</w:t>
      </w:r>
    </w:p>
    <w:p w:rsidR="00BF1A85" w:rsidRPr="00BF1A85" w:rsidRDefault="00BF1A85" w:rsidP="00BF1A85">
      <w:pPr>
        <w:spacing w:after="8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fr-FR"/>
        </w:rPr>
        <w:t>Attention</w:t>
      </w:r>
      <w:r w:rsidRPr="00BF1A85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 : Les S1 et les T1 n’ont pas été inspectés et n’ont donc pas de note. L’Admi</w:t>
      </w:r>
      <w:r w:rsidRPr="00BF1A85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softHyphen/>
        <w:t>nis</w:t>
      </w:r>
      <w:r w:rsidRPr="00BF1A85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softHyphen/>
        <w:t>tration ajoute à leur barème un « élé</w:t>
      </w:r>
      <w:r w:rsidRPr="00BF1A85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softHyphen/>
        <w:t>ment technique » de 10,5. Pour les S1, cette note sera « dopée » au 2</w:t>
      </w:r>
      <w:r w:rsidRPr="00BF1A85">
        <w:rPr>
          <w:rFonts w:ascii="Verdana" w:eastAsia="Times New Roman" w:hAnsi="Verdana" w:cs="Times New Roman"/>
          <w:i/>
          <w:iCs/>
          <w:sz w:val="20"/>
          <w:szCs w:val="20"/>
          <w:vertAlign w:val="superscript"/>
          <w:lang w:eastAsia="fr-FR"/>
        </w:rPr>
        <w:t>nd</w:t>
      </w:r>
      <w:r w:rsidRPr="00BF1A85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 temps et sera de 14,2.</w:t>
      </w:r>
    </w:p>
    <w:p w:rsidR="00BF1A85" w:rsidRPr="00BF1A85" w:rsidRDefault="00BF1A85" w:rsidP="00BF1A85">
      <w:pPr>
        <w:spacing w:before="12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sym w:font="Wingdings" w:char="F046"/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Lorsque la DERNIERE NOTE a plus de 3 ans au 1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fr-FR"/>
        </w:rPr>
        <w:t>er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février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2015, un correctif est attribué à partir de la 4</w:t>
      </w:r>
      <w:r w:rsidRPr="00BF1A85">
        <w:rPr>
          <w:rFonts w:ascii="Verdana" w:eastAsia="Times New Roman" w:hAnsi="Verdana" w:cs="Times New Roman"/>
          <w:sz w:val="20"/>
          <w:szCs w:val="20"/>
          <w:vertAlign w:val="superscript"/>
          <w:lang w:eastAsia="fr-FR"/>
        </w:rPr>
        <w:t>e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année sans nouvelle note et ceci quel que soit l'échelon.</w:t>
      </w:r>
    </w:p>
    <w:p w:rsidR="00BF1A85" w:rsidRPr="00BF1A85" w:rsidRDefault="00BF1A85" w:rsidP="00BF1A85">
      <w:pPr>
        <w:shd w:val="clear" w:color="auto" w:fill="C0E399"/>
        <w:spacing w:before="60" w:after="0" w:line="240" w:lineRule="auto"/>
        <w:ind w:right="85"/>
        <w:jc w:val="center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BF1A85" w:rsidRPr="00BF1A85" w:rsidRDefault="00BF1A85" w:rsidP="00BF1A85">
      <w:pPr>
        <w:shd w:val="clear" w:color="auto" w:fill="C0E399"/>
        <w:spacing w:before="60" w:after="0" w:line="240" w:lineRule="auto"/>
        <w:ind w:right="85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b/>
          <w:sz w:val="20"/>
          <w:szCs w:val="20"/>
          <w:lang w:eastAsia="fr-FR"/>
        </w:rPr>
        <w:t>CORRECTIF DE LA DERNIERE NOTE :</w:t>
      </w:r>
    </w:p>
    <w:p w:rsidR="00BF1A85" w:rsidRPr="00BF1A85" w:rsidRDefault="00BF1A85" w:rsidP="00BF1A85">
      <w:pPr>
        <w:shd w:val="clear" w:color="auto" w:fill="C0E399"/>
        <w:spacing w:before="60" w:after="0" w:line="240" w:lineRule="auto"/>
        <w:ind w:right="85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Pour une note antérieure au 1/02/2011</w:t>
      </w:r>
    </w:p>
    <w:p w:rsidR="00BF1A85" w:rsidRPr="00BF1A85" w:rsidRDefault="00BF1A85" w:rsidP="00BF1A85">
      <w:pPr>
        <w:shd w:val="clear" w:color="auto" w:fill="C0E399"/>
        <w:spacing w:after="0" w:line="240" w:lineRule="auto"/>
        <w:ind w:right="85"/>
        <w:jc w:val="center"/>
        <w:rPr>
          <w:rFonts w:ascii="Verdana" w:eastAsia="Times New Roman" w:hAnsi="Verdana" w:cs="Times New Roman"/>
          <w:sz w:val="8"/>
          <w:szCs w:val="8"/>
          <w:lang w:eastAsia="fr-FR"/>
        </w:rPr>
      </w:pPr>
      <w:r w:rsidRPr="00BF1A85">
        <w:rPr>
          <w:rFonts w:ascii="Verdana" w:eastAsia="Times New Roman" w:hAnsi="Verdana" w:cs="Times New Roman"/>
          <w:sz w:val="8"/>
          <w:szCs w:val="8"/>
          <w:lang w:eastAsia="fr-FR"/>
        </w:rPr>
        <w:t xml:space="preserve"> </w:t>
      </w:r>
    </w:p>
    <w:p w:rsidR="00BF1A85" w:rsidRPr="00BF1A85" w:rsidRDefault="00BF1A85" w:rsidP="00BF1A85">
      <w:pPr>
        <w:shd w:val="clear" w:color="auto" w:fill="C0E399"/>
        <w:spacing w:after="0" w:line="240" w:lineRule="auto"/>
        <w:ind w:right="85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0,25 point par 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année entière</w:t>
      </w:r>
    </w:p>
    <w:p w:rsidR="00BF1A85" w:rsidRPr="00BF1A85" w:rsidRDefault="00BF1A85" w:rsidP="00BF1A85">
      <w:pPr>
        <w:shd w:val="clear" w:color="auto" w:fill="C0E399"/>
        <w:spacing w:after="0" w:line="240" w:lineRule="auto"/>
        <w:ind w:right="8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proofErr w:type="gramStart"/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de</w:t>
      </w:r>
      <w:proofErr w:type="gramEnd"/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retard</w:t>
      </w:r>
    </w:p>
    <w:p w:rsidR="00BF1A85" w:rsidRPr="00BF1A85" w:rsidRDefault="00BF1A85" w:rsidP="00BF1A85">
      <w:pPr>
        <w:shd w:val="clear" w:color="auto" w:fill="C0E399"/>
        <w:spacing w:before="120" w:after="0" w:line="240" w:lineRule="auto"/>
        <w:ind w:right="85"/>
        <w:jc w:val="center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Maximum : note + correctif = 20</w:t>
      </w:r>
    </w:p>
    <w:p w:rsidR="00BF1A85" w:rsidRPr="00BF1A85" w:rsidRDefault="00BF1A85" w:rsidP="00BF1A85">
      <w:pPr>
        <w:shd w:val="clear" w:color="auto" w:fill="C0E399"/>
        <w:spacing w:after="0" w:line="240" w:lineRule="auto"/>
        <w:ind w:right="85"/>
        <w:jc w:val="center"/>
        <w:rPr>
          <w:rFonts w:ascii="Verdana" w:eastAsia="Times New Roman" w:hAnsi="Verdana" w:cs="Times New Roman"/>
          <w:sz w:val="12"/>
          <w:szCs w:val="12"/>
          <w:lang w:eastAsia="fr-FR"/>
        </w:rPr>
      </w:pPr>
    </w:p>
    <w:p w:rsidR="00BF1A85" w:rsidRPr="00BF1A85" w:rsidRDefault="00BF1A85" w:rsidP="00BF1A85">
      <w:pPr>
        <w:spacing w:before="240" w:after="120" w:line="240" w:lineRule="auto"/>
        <w:jc w:val="both"/>
        <w:rPr>
          <w:rFonts w:ascii="Verdana" w:eastAsia="Times New Roman" w:hAnsi="Verdana" w:cs="Verdana"/>
          <w:sz w:val="16"/>
          <w:szCs w:val="20"/>
          <w:lang w:eastAsia="fr-FR"/>
        </w:rPr>
      </w:pPr>
      <w:r>
        <w:rPr>
          <w:rFonts w:ascii="Verdana" w:eastAsia="Times New Roman" w:hAnsi="Verdana" w:cs="Verdana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596900</wp:posOffset>
            </wp:positionV>
            <wp:extent cx="2575560" cy="183070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85">
        <w:rPr>
          <w:rFonts w:ascii="Verdana" w:eastAsia="Times New Roman" w:hAnsi="Verdana" w:cs="Verdana"/>
          <w:sz w:val="16"/>
          <w:szCs w:val="20"/>
          <w:lang w:eastAsia="fr-FR"/>
        </w:rPr>
        <w:t>N.B. Les périodes de disponibilité, de congé parental, de C.L.D. ou C.L.M., ou de congé de formation ne comptent pas pour le calcul du retard de note.</w:t>
      </w:r>
      <w:r w:rsidRPr="00BF1A85">
        <w:rPr>
          <w:rFonts w:ascii="Verdana" w:eastAsia="Times New Roman" w:hAnsi="Verdana" w:cs="Verdana"/>
          <w:sz w:val="20"/>
          <w:szCs w:val="20"/>
          <w:lang w:eastAsia="fr-FR"/>
        </w:rPr>
        <w:t xml:space="preserve"> </w:t>
      </w:r>
      <w:r w:rsidRPr="00BF1A85">
        <w:rPr>
          <w:rFonts w:ascii="Verdana" w:eastAsia="Times New Roman" w:hAnsi="Verdana" w:cs="Verdana"/>
          <w:sz w:val="16"/>
          <w:szCs w:val="20"/>
          <w:lang w:eastAsia="fr-FR"/>
        </w:rPr>
        <w:t xml:space="preserve">Elles sont interruptives de la bonification Education Prioritaire et </w:t>
      </w:r>
      <w:proofErr w:type="spellStart"/>
      <w:r w:rsidRPr="00BF1A85">
        <w:rPr>
          <w:rFonts w:ascii="Verdana" w:eastAsia="Times New Roman" w:hAnsi="Verdana" w:cs="Verdana"/>
          <w:sz w:val="16"/>
          <w:szCs w:val="20"/>
          <w:lang w:eastAsia="fr-FR"/>
        </w:rPr>
        <w:t>circo</w:t>
      </w:r>
      <w:proofErr w:type="spellEnd"/>
      <w:r w:rsidRPr="00BF1A85">
        <w:rPr>
          <w:rFonts w:ascii="Verdana" w:eastAsia="Times New Roman" w:hAnsi="Verdana" w:cs="Verdana"/>
          <w:sz w:val="16"/>
          <w:szCs w:val="20"/>
          <w:lang w:eastAsia="fr-FR"/>
        </w:rPr>
        <w:t xml:space="preserve"> éloignée.</w:t>
      </w:r>
    </w:p>
    <w:p w:rsidR="00BF1A85" w:rsidRPr="00BF1A85" w:rsidRDefault="00BF1A85" w:rsidP="00BF1A85">
      <w:pPr>
        <w:spacing w:before="240" w:after="120" w:line="240" w:lineRule="auto"/>
        <w:jc w:val="both"/>
        <w:rPr>
          <w:rFonts w:ascii="Verdana" w:eastAsia="Times New Roman" w:hAnsi="Verdana" w:cs="Verdana"/>
          <w:sz w:val="2"/>
          <w:szCs w:val="20"/>
          <w:lang w:eastAsia="fr-FR"/>
        </w:rPr>
      </w:pPr>
      <w:r w:rsidRPr="00BF1A85">
        <w:rPr>
          <w:rFonts w:ascii="Verdana" w:eastAsia="Times New Roman" w:hAnsi="Verdana" w:cs="Verdana"/>
          <w:sz w:val="16"/>
          <w:szCs w:val="20"/>
          <w:lang w:eastAsia="fr-FR"/>
        </w:rPr>
        <w:br w:type="column"/>
      </w:r>
    </w:p>
    <w:p w:rsidR="00BF1A85" w:rsidRPr="00BF1A85" w:rsidRDefault="00BF1A85" w:rsidP="00BF1A85">
      <w:pPr>
        <w:spacing w:after="120" w:line="240" w:lineRule="auto"/>
        <w:jc w:val="both"/>
        <w:rPr>
          <w:rFonts w:ascii="Verdana" w:eastAsia="Times New Roman" w:hAnsi="Verdana" w:cs="Verdana"/>
          <w:b/>
          <w:bCs/>
          <w:color w:val="F79646"/>
          <w:sz w:val="36"/>
          <w:szCs w:val="36"/>
          <w:lang w:eastAsia="fr-FR"/>
        </w:rPr>
      </w:pPr>
      <w:r>
        <w:rPr>
          <w:rFonts w:ascii="Verdana" w:eastAsia="Times New Roman" w:hAnsi="Verdana" w:cs="Verdana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14350" cy="314325"/>
            <wp:effectExtent l="0" t="0" r="0" b="9525"/>
            <wp:docPr id="3" name="Image 3" descr="geste%20du%20doigt%20de%20la%20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ste%20du%20doigt%20de%20la%20m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85">
        <w:rPr>
          <w:rFonts w:ascii="Verdana" w:eastAsia="Times New Roman" w:hAnsi="Verdana" w:cs="Verdana"/>
          <w:b/>
          <w:bCs/>
          <w:color w:val="F79646"/>
          <w:sz w:val="36"/>
          <w:szCs w:val="36"/>
          <w:lang w:eastAsia="fr-FR"/>
        </w:rPr>
        <w:t>Mes bonifications</w:t>
      </w:r>
    </w:p>
    <w:p w:rsidR="00BF1A85" w:rsidRPr="00BF1A85" w:rsidRDefault="00BF1A85" w:rsidP="00BF1A85">
      <w:pPr>
        <w:spacing w:after="0" w:line="240" w:lineRule="auto"/>
        <w:ind w:firstLine="142"/>
        <w:rPr>
          <w:rFonts w:ascii="Lucida Handwriting" w:eastAsia="Times New Roman" w:hAnsi="Lucida Handwriting" w:cs="Times New Roman"/>
          <w:b/>
          <w:bCs/>
          <w:color w:val="92D050"/>
          <w:sz w:val="16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rPr>
          <w:rFonts w:ascii="Lucida Handwriting" w:eastAsia="Times New Roman" w:hAnsi="Lucida Handwriting" w:cs="Times New Roman"/>
          <w:b/>
          <w:bCs/>
          <w:sz w:val="28"/>
          <w:szCs w:val="28"/>
          <w:lang w:eastAsia="fr-FR"/>
        </w:rPr>
      </w:pP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8"/>
          <w:szCs w:val="28"/>
          <w:lang w:eastAsia="fr-FR"/>
        </w:rPr>
        <w:sym w:font="Wingdings" w:char="F0E8"/>
      </w:r>
      <w:r w:rsidRPr="00BF1A85">
        <w:rPr>
          <w:rFonts w:ascii="Lucida Handwriting" w:eastAsia="Times New Roman" w:hAnsi="Lucida Handwriting" w:cs="Times New Roman"/>
          <w:b/>
          <w:bCs/>
          <w:sz w:val="28"/>
          <w:szCs w:val="28"/>
          <w:lang w:eastAsia="fr-FR"/>
        </w:rPr>
        <w:t xml:space="preserve"> </w:t>
      </w: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8"/>
          <w:szCs w:val="28"/>
          <w:lang w:eastAsia="fr-FR"/>
        </w:rPr>
        <w:t>Je suis parent</w:t>
      </w:r>
      <w:r w:rsidRPr="00BF1A85">
        <w:rPr>
          <w:rFonts w:ascii="Lucida Handwriting" w:eastAsia="Times New Roman" w:hAnsi="Lucida Handwriting" w:cs="Times New Roman"/>
          <w:b/>
          <w:bCs/>
          <w:sz w:val="28"/>
          <w:szCs w:val="28"/>
          <w:lang w:eastAsia="fr-FR"/>
        </w:rPr>
        <w:t xml:space="preserve"> </w:t>
      </w: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Une bonification d'1 point par enfant à charge (né avant le 1</w:t>
      </w:r>
      <w:r w:rsidRPr="00BF1A85">
        <w:rPr>
          <w:rFonts w:ascii="Verdana" w:eastAsia="Times New Roman" w:hAnsi="Verdana" w:cs="Times New Roman"/>
          <w:sz w:val="20"/>
          <w:szCs w:val="20"/>
          <w:vertAlign w:val="superscript"/>
          <w:lang w:eastAsia="fr-FR"/>
        </w:rPr>
        <w:t>er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février 2015) de moins de 20 ans au 1</w:t>
      </w:r>
      <w:r w:rsidRPr="00BF1A85">
        <w:rPr>
          <w:rFonts w:ascii="Verdana" w:eastAsia="Times New Roman" w:hAnsi="Verdana" w:cs="Times New Roman"/>
          <w:sz w:val="20"/>
          <w:szCs w:val="20"/>
          <w:vertAlign w:val="superscript"/>
          <w:lang w:eastAsia="fr-FR"/>
        </w:rPr>
        <w:t>er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février 2015 est accordée </w:t>
      </w:r>
      <w:r w:rsidRPr="00BF1A85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pour tout poste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</w:p>
    <w:p w:rsidR="00BF1A85" w:rsidRPr="00BF1A85" w:rsidRDefault="00BF1A85" w:rsidP="00BF1A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20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both"/>
        <w:rPr>
          <w:rFonts w:ascii="Lucida Handwriting" w:eastAsia="Times New Roman" w:hAnsi="Lucida Handwriting" w:cs="Times New Roman"/>
          <w:b/>
          <w:bCs/>
          <w:sz w:val="28"/>
          <w:szCs w:val="28"/>
          <w:lang w:eastAsia="fr-FR"/>
        </w:rPr>
      </w:pP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8"/>
          <w:szCs w:val="28"/>
          <w:lang w:eastAsia="fr-FR"/>
        </w:rPr>
        <w:sym w:font="Wingdings" w:char="F0E8"/>
      </w: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8"/>
          <w:szCs w:val="28"/>
          <w:lang w:eastAsia="fr-FR"/>
        </w:rPr>
        <w:t xml:space="preserve"> Mon poste est supprimé</w:t>
      </w: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Une bonification de </w:t>
      </w:r>
      <w:r w:rsidRPr="00BF1A85">
        <w:rPr>
          <w:rFonts w:ascii="Verdana" w:eastAsia="Times New Roman" w:hAnsi="Verdana" w:cs="Times New Roman"/>
          <w:b/>
          <w:sz w:val="20"/>
          <w:szCs w:val="20"/>
          <w:lang w:eastAsia="fr-FR"/>
        </w:rPr>
        <w:t>6 points de base + 1 point par année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d'ancienneté sur le poste (occupation à titre définitif). </w:t>
      </w:r>
    </w:p>
    <w:p w:rsidR="00BF1A85" w:rsidRPr="00BF1A85" w:rsidRDefault="00BF1A85" w:rsidP="00BF1A85">
      <w:pPr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En cas de 2ème suppression successive: 12 points + 2 points par année sur le poste.</w:t>
      </w:r>
    </w:p>
    <w:p w:rsidR="00BF1A85" w:rsidRPr="00BF1A85" w:rsidRDefault="00BF1A85" w:rsidP="00BF1A85">
      <w:pPr>
        <w:spacing w:after="160" w:line="240" w:lineRule="auto"/>
        <w:jc w:val="both"/>
        <w:rPr>
          <w:rFonts w:ascii="Verdana" w:eastAsia="Times New Roman" w:hAnsi="Verdana" w:cs="Times New Roman"/>
          <w:sz w:val="14"/>
          <w:szCs w:val="20"/>
          <w:lang w:eastAsia="fr-FR"/>
        </w:rPr>
      </w:pPr>
    </w:p>
    <w:p w:rsidR="00BF1A85" w:rsidRPr="00BF1A85" w:rsidRDefault="00BF1A85" w:rsidP="00BF1A85">
      <w:pPr>
        <w:spacing w:after="0" w:line="240" w:lineRule="auto"/>
        <w:ind w:left="284" w:hanging="284"/>
        <w:rPr>
          <w:rFonts w:ascii="Lucida Handwriting" w:eastAsia="Times New Roman" w:hAnsi="Lucida Handwriting" w:cs="Times New Roman"/>
          <w:b/>
          <w:bCs/>
          <w:color w:val="92D050"/>
          <w:sz w:val="20"/>
          <w:szCs w:val="28"/>
          <w:lang w:eastAsia="fr-FR"/>
        </w:rPr>
      </w:pP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8"/>
          <w:szCs w:val="28"/>
          <w:lang w:eastAsia="fr-FR"/>
        </w:rPr>
        <w:sym w:font="Wingdings" w:char="F0E8"/>
      </w:r>
      <w:r w:rsidRPr="00BF1A85">
        <w:rPr>
          <w:rFonts w:ascii="Lucida Handwriting" w:eastAsia="Times New Roman" w:hAnsi="Lucida Handwriting" w:cs="Times New Roman"/>
          <w:b/>
          <w:bCs/>
          <w:sz w:val="28"/>
          <w:szCs w:val="28"/>
          <w:lang w:eastAsia="fr-FR"/>
        </w:rPr>
        <w:t xml:space="preserve"> </w:t>
      </w: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8"/>
          <w:szCs w:val="28"/>
          <w:lang w:eastAsia="fr-FR"/>
        </w:rPr>
        <w:t xml:space="preserve">J’exerce en Education Prioritaire  </w:t>
      </w:r>
      <w:r w:rsidRPr="00BF1A85">
        <w:rPr>
          <w:rFonts w:ascii="Lucida Handwriting" w:eastAsia="Times New Roman" w:hAnsi="Lucida Handwriting" w:cs="Times New Roman"/>
          <w:b/>
          <w:bCs/>
          <w:color w:val="92D050"/>
          <w:sz w:val="20"/>
          <w:szCs w:val="28"/>
          <w:lang w:eastAsia="fr-FR"/>
        </w:rPr>
        <w:t>ou en MECS</w:t>
      </w: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 titre provisoire ou définitif, je bénéficie d'une bonification de 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0,5 point par année.</w:t>
      </w:r>
    </w:p>
    <w:p w:rsidR="00BF1A85" w:rsidRPr="00BF1A85" w:rsidRDefault="00BF1A85" w:rsidP="00BF1A85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Mais ce n'est </w:t>
      </w:r>
      <w:r w:rsidRPr="00BF1A85">
        <w:rPr>
          <w:rFonts w:ascii="Verdana" w:eastAsia="Times New Roman" w:hAnsi="Verdana" w:cs="Times New Roman"/>
          <w:b/>
          <w:sz w:val="20"/>
          <w:szCs w:val="20"/>
          <w:lang w:eastAsia="fr-FR"/>
        </w:rPr>
        <w:t>qu'au bout de la 3ème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année que la bonification (1,5 point) est effectivement ajoutée au barème (en EP au moins depuis la rentrée 2012).</w:t>
      </w:r>
    </w:p>
    <w:p w:rsidR="00BF1A85" w:rsidRPr="00BF1A85" w:rsidRDefault="00BF1A85" w:rsidP="00BF1A85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Le maximum cumulable est de 3 points. Le collègue qui quitte l’EP perd son capital de points sauf s’il rejoint un autre réseau d’éducation prioritaire.</w:t>
      </w:r>
    </w:p>
    <w:p w:rsidR="00BF1A85" w:rsidRPr="00BF1A85" w:rsidRDefault="00BF1A85" w:rsidP="00BF1A85">
      <w:pPr>
        <w:spacing w:after="160" w:line="240" w:lineRule="auto"/>
        <w:jc w:val="both"/>
        <w:rPr>
          <w:rFonts w:ascii="Verdana" w:eastAsia="Times New Roman" w:hAnsi="Verdana" w:cs="Times New Roman"/>
          <w:sz w:val="14"/>
          <w:szCs w:val="20"/>
          <w:lang w:eastAsia="fr-FR"/>
        </w:rPr>
      </w:pPr>
    </w:p>
    <w:p w:rsidR="00BF1A85" w:rsidRPr="00BF1A85" w:rsidRDefault="00BF1A85" w:rsidP="00BF1A85">
      <w:pPr>
        <w:spacing w:after="0" w:line="240" w:lineRule="auto"/>
        <w:ind w:left="284" w:hanging="284"/>
        <w:rPr>
          <w:rFonts w:ascii="Lucida Handwriting" w:eastAsia="Times New Roman" w:hAnsi="Lucida Handwriting" w:cs="Verdana"/>
          <w:b/>
          <w:sz w:val="28"/>
          <w:szCs w:val="28"/>
          <w:lang w:eastAsia="fr-FR"/>
        </w:rPr>
      </w:pPr>
      <w:r w:rsidRPr="00BF1A85">
        <w:rPr>
          <w:rFonts w:ascii="Lucida Handwriting" w:eastAsia="Times New Roman" w:hAnsi="Lucida Handwriting" w:cs="Verdana"/>
          <w:color w:val="92D050"/>
          <w:sz w:val="28"/>
          <w:szCs w:val="28"/>
          <w:lang w:eastAsia="fr-FR"/>
        </w:rPr>
        <w:sym w:font="Wingdings" w:char="F0E8"/>
      </w:r>
      <w:r w:rsidRPr="00BF1A85">
        <w:rPr>
          <w:rFonts w:ascii="Lucida Handwriting" w:eastAsia="Times New Roman" w:hAnsi="Lucida Handwriting" w:cs="Verdana"/>
          <w:color w:val="92D050"/>
          <w:sz w:val="28"/>
          <w:szCs w:val="28"/>
          <w:lang w:eastAsia="fr-FR"/>
        </w:rPr>
        <w:t xml:space="preserve"> </w:t>
      </w:r>
      <w:r w:rsidRPr="00BF1A85">
        <w:rPr>
          <w:rFonts w:ascii="Lucida Handwriting" w:eastAsia="Times New Roman" w:hAnsi="Lucida Handwriting" w:cs="Verdana"/>
          <w:b/>
          <w:color w:val="92D050"/>
          <w:sz w:val="28"/>
          <w:szCs w:val="28"/>
          <w:lang w:eastAsia="fr-FR"/>
        </w:rPr>
        <w:t xml:space="preserve">Je viens d’une </w:t>
      </w:r>
      <w:proofErr w:type="spellStart"/>
      <w:r w:rsidRPr="00BF1A85">
        <w:rPr>
          <w:rFonts w:ascii="Lucida Handwriting" w:eastAsia="Times New Roman" w:hAnsi="Lucida Handwriting" w:cs="Verdana"/>
          <w:b/>
          <w:color w:val="92D050"/>
          <w:sz w:val="28"/>
          <w:szCs w:val="28"/>
          <w:lang w:eastAsia="fr-FR"/>
        </w:rPr>
        <w:t>circo</w:t>
      </w:r>
      <w:proofErr w:type="spellEnd"/>
      <w:r w:rsidRPr="00BF1A85">
        <w:rPr>
          <w:rFonts w:ascii="Lucida Handwriting" w:eastAsia="Times New Roman" w:hAnsi="Lucida Handwriting" w:cs="Verdana"/>
          <w:b/>
          <w:color w:val="92D050"/>
          <w:sz w:val="28"/>
          <w:szCs w:val="28"/>
          <w:lang w:eastAsia="fr-FR"/>
        </w:rPr>
        <w:t xml:space="preserve"> éloignée</w:t>
      </w:r>
      <w:r w:rsidRPr="00BF1A85">
        <w:rPr>
          <w:rFonts w:ascii="Lucida Handwriting" w:eastAsia="Times New Roman" w:hAnsi="Lucida Handwriting" w:cs="Verdana"/>
          <w:b/>
          <w:sz w:val="28"/>
          <w:szCs w:val="28"/>
          <w:lang w:eastAsia="fr-FR"/>
        </w:rPr>
        <w:t xml:space="preserve"> </w:t>
      </w:r>
    </w:p>
    <w:p w:rsidR="00BF1A85" w:rsidRPr="00BF1A85" w:rsidRDefault="00BF1A85" w:rsidP="00BF1A85">
      <w:pPr>
        <w:spacing w:after="0" w:line="240" w:lineRule="auto"/>
        <w:rPr>
          <w:rFonts w:ascii="Lucida Handwriting" w:eastAsia="Times New Roman" w:hAnsi="Lucida Handwriting" w:cs="Verdana"/>
          <w:color w:val="92D050"/>
          <w:lang w:eastAsia="fr-FR"/>
        </w:rPr>
      </w:pPr>
      <w:r w:rsidRPr="00BF1A85">
        <w:rPr>
          <w:rFonts w:ascii="Lucida Handwriting" w:eastAsia="Times New Roman" w:hAnsi="Lucida Handwriting" w:cs="Verdana"/>
          <w:b/>
          <w:color w:val="92D050"/>
          <w:sz w:val="20"/>
          <w:szCs w:val="20"/>
          <w:lang w:eastAsia="fr-FR"/>
        </w:rPr>
        <w:t xml:space="preserve">              </w:t>
      </w:r>
      <w:r w:rsidRPr="00BF1A85">
        <w:rPr>
          <w:rFonts w:ascii="Lucida Handwriting" w:eastAsia="Times New Roman" w:hAnsi="Lucida Handwriting" w:cs="Verdana"/>
          <w:b/>
          <w:color w:val="92D050"/>
          <w:lang w:eastAsia="fr-FR"/>
        </w:rPr>
        <w:t>-</w:t>
      </w:r>
      <w:r w:rsidRPr="00BF1A85">
        <w:rPr>
          <w:rFonts w:ascii="Lucida Handwriting" w:eastAsia="Times New Roman" w:hAnsi="Lucida Handwriting" w:cs="Verdana"/>
          <w:color w:val="92D050"/>
          <w:lang w:eastAsia="fr-FR"/>
        </w:rPr>
        <w:t>Wissembourg ou Vosges du Nord-</w:t>
      </w: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Les maîtres nommés dans une de ces circonscriptions, que ce soit à titre provisoire ou définitif, bénéficient d'une bonification de </w:t>
      </w:r>
      <w:r w:rsidRPr="00BF1A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0,5 point par année. Prise en compte au bout de 3 ans.  </w:t>
      </w:r>
      <w:r w:rsidRPr="00BF1A85">
        <w:rPr>
          <w:rFonts w:ascii="Verdana" w:eastAsia="Times New Roman" w:hAnsi="Verdana" w:cs="Times New Roman"/>
          <w:bCs/>
          <w:sz w:val="20"/>
          <w:szCs w:val="20"/>
          <w:lang w:eastAsia="fr-FR"/>
        </w:rPr>
        <w:t>M</w:t>
      </w: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aximum cumulable : 3 points. </w:t>
      </w:r>
    </w:p>
    <w:p w:rsidR="00BF1A85" w:rsidRPr="00BF1A85" w:rsidRDefault="00BF1A85" w:rsidP="00BF1A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F1A85">
        <w:rPr>
          <w:rFonts w:ascii="Verdana" w:eastAsia="Times New Roman" w:hAnsi="Verdana" w:cs="Times New Roman"/>
          <w:sz w:val="20"/>
          <w:szCs w:val="20"/>
          <w:lang w:eastAsia="fr-FR"/>
        </w:rPr>
        <w:t>Bonification prise en compte pour les collègues affectés depuis septembre 2009, 2010, 2011 ou 2012.</w:t>
      </w:r>
    </w:p>
    <w:p w:rsidR="00BF1A85" w:rsidRPr="00BF1A85" w:rsidRDefault="00BF1A85" w:rsidP="00BF1A8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Times New Roman"/>
          <w:sz w:val="14"/>
          <w:szCs w:val="16"/>
          <w:lang w:eastAsia="fr-FR"/>
        </w:rPr>
      </w:pPr>
      <w:r w:rsidRPr="00BF1A8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</w:p>
    <w:p w:rsidR="00BF1A85" w:rsidRPr="00BF1A85" w:rsidRDefault="00BF1A85" w:rsidP="00BF1A85">
      <w:pPr>
        <w:spacing w:after="0" w:line="240" w:lineRule="auto"/>
        <w:ind w:left="284" w:hanging="284"/>
        <w:rPr>
          <w:rFonts w:ascii="Lucida Handwriting" w:eastAsia="Times New Roman" w:hAnsi="Lucida Handwriting" w:cs="Verdana"/>
          <w:b/>
          <w:color w:val="92D050"/>
          <w:sz w:val="28"/>
          <w:szCs w:val="28"/>
          <w:lang w:eastAsia="fr-FR"/>
        </w:rPr>
      </w:pPr>
      <w:r w:rsidRPr="00BF1A85">
        <w:rPr>
          <w:rFonts w:ascii="Verdana" w:eastAsia="Times New Roman" w:hAnsi="Verdana" w:cs="Verdana"/>
          <w:color w:val="92D050"/>
          <w:sz w:val="24"/>
          <w:szCs w:val="24"/>
          <w:lang w:eastAsia="fr-FR"/>
        </w:rPr>
        <w:sym w:font="Wingdings" w:char="F0E8"/>
      </w:r>
      <w:r w:rsidRPr="00BF1A85">
        <w:rPr>
          <w:rFonts w:ascii="Verdana" w:eastAsia="Times New Roman" w:hAnsi="Verdana" w:cs="Verdana"/>
          <w:color w:val="92D050"/>
          <w:sz w:val="24"/>
          <w:szCs w:val="24"/>
          <w:lang w:eastAsia="fr-FR"/>
        </w:rPr>
        <w:t xml:space="preserve"> </w:t>
      </w:r>
      <w:r w:rsidRPr="00BF1A85">
        <w:rPr>
          <w:rFonts w:ascii="Lucida Handwriting" w:eastAsia="Times New Roman" w:hAnsi="Lucida Handwriting" w:cs="Verdana"/>
          <w:b/>
          <w:color w:val="92D050"/>
          <w:sz w:val="28"/>
          <w:szCs w:val="28"/>
          <w:lang w:eastAsia="fr-FR"/>
        </w:rPr>
        <w:t>J’exerce en ASH</w:t>
      </w: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fr-FR"/>
        </w:rPr>
      </w:pPr>
      <w:r w:rsidRPr="00BF1A85">
        <w:rPr>
          <w:rFonts w:ascii="Verdana" w:eastAsia="Times New Roman" w:hAnsi="Verdana" w:cs="Verdana"/>
          <w:sz w:val="20"/>
          <w:szCs w:val="20"/>
          <w:lang w:eastAsia="fr-FR"/>
        </w:rPr>
        <w:t>Une nouvelle bonification me concerne, d’</w:t>
      </w:r>
      <w:r w:rsidRPr="00BF1A85">
        <w:rPr>
          <w:rFonts w:ascii="Verdana" w:eastAsia="Times New Roman" w:hAnsi="Verdana" w:cs="Verdana"/>
          <w:b/>
          <w:sz w:val="20"/>
          <w:szCs w:val="20"/>
          <w:lang w:eastAsia="fr-FR"/>
        </w:rPr>
        <w:t xml:space="preserve">un point </w:t>
      </w:r>
      <w:r w:rsidRPr="00BF1A85">
        <w:rPr>
          <w:rFonts w:ascii="Verdana" w:eastAsia="Times New Roman" w:hAnsi="Verdana" w:cs="Verdana"/>
          <w:sz w:val="20"/>
          <w:szCs w:val="20"/>
          <w:lang w:eastAsia="fr-FR"/>
        </w:rPr>
        <w:t>par année passée sur un poste à titre provisoire en ASH (prise en compte à partir de septembre 2014).</w:t>
      </w:r>
    </w:p>
    <w:p w:rsidR="00BF1A85" w:rsidRPr="00BF1A85" w:rsidRDefault="00BF1A85" w:rsidP="00BF1A85">
      <w:pPr>
        <w:spacing w:before="60"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fr-FR"/>
        </w:rPr>
        <w:sectPr w:rsidR="00BF1A85" w:rsidRPr="00BF1A85" w:rsidSect="00BC47B8">
          <w:type w:val="continuous"/>
          <w:pgSz w:w="11906" w:h="16838"/>
          <w:pgMar w:top="851" w:right="907" w:bottom="851" w:left="907" w:header="709" w:footer="709" w:gutter="0"/>
          <w:cols w:num="2" w:space="567" w:equalWidth="0">
            <w:col w:w="4196" w:space="567"/>
            <w:col w:w="5329"/>
          </w:cols>
        </w:sectPr>
      </w:pP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BF1A85" w:rsidRPr="00BF1A85" w:rsidSect="00BC47B8">
          <w:type w:val="continuous"/>
          <w:pgSz w:w="11906" w:h="16838"/>
          <w:pgMar w:top="851" w:right="907" w:bottom="851" w:left="907" w:header="709" w:footer="709" w:gutter="0"/>
          <w:cols w:num="3" w:space="454"/>
          <w:docGrid w:linePitch="360"/>
        </w:sectPr>
      </w:pPr>
    </w:p>
    <w:p w:rsidR="00BF1A85" w:rsidRPr="00BF1A85" w:rsidRDefault="00BF1A85" w:rsidP="00BF1A85">
      <w:pPr>
        <w:tabs>
          <w:tab w:val="left" w:pos="770"/>
        </w:tabs>
        <w:spacing w:after="0" w:line="240" w:lineRule="auto"/>
        <w:jc w:val="center"/>
        <w:rPr>
          <w:rFonts w:ascii="Narkisim" w:eastAsia="Times New Roman" w:hAnsi="Narkisim" w:cs="Narkisim"/>
          <w:b/>
          <w:color w:val="0070C0"/>
          <w:sz w:val="44"/>
          <w:szCs w:val="44"/>
          <w:lang w:eastAsia="fr-FR"/>
        </w:rPr>
      </w:pPr>
      <w:r w:rsidRPr="00BF1A85">
        <w:rPr>
          <w:rFonts w:ascii="Narkisim" w:eastAsia="Times New Roman" w:hAnsi="Narkisim" w:cs="Narkisim"/>
          <w:b/>
          <w:color w:val="0070C0"/>
          <w:sz w:val="44"/>
          <w:szCs w:val="44"/>
          <w:lang w:eastAsia="fr-FR"/>
        </w:rPr>
        <w:lastRenderedPageBreak/>
        <w:t>LA PROC</w:t>
      </w:r>
      <w:r w:rsidRPr="00BF1A85">
        <w:rPr>
          <w:rFonts w:ascii="Arial" w:eastAsia="Times New Roman" w:hAnsi="Arial" w:cs="Arial"/>
          <w:b/>
          <w:color w:val="0070C0"/>
          <w:sz w:val="44"/>
          <w:szCs w:val="44"/>
          <w:lang w:eastAsia="fr-FR"/>
        </w:rPr>
        <w:t>É</w:t>
      </w:r>
      <w:r w:rsidRPr="00BF1A85">
        <w:rPr>
          <w:rFonts w:ascii="Narkisim" w:eastAsia="Times New Roman" w:hAnsi="Narkisim" w:cs="Narkisim"/>
          <w:b/>
          <w:color w:val="0070C0"/>
          <w:sz w:val="44"/>
          <w:szCs w:val="44"/>
          <w:lang w:eastAsia="fr-FR"/>
        </w:rPr>
        <w:t>DURE DE MAINTIEN</w:t>
      </w:r>
    </w:p>
    <w:p w:rsidR="00BF1A85" w:rsidRPr="00BF1A85" w:rsidRDefault="00BF1A85" w:rsidP="00BF1A85">
      <w:pPr>
        <w:tabs>
          <w:tab w:val="left" w:pos="770"/>
        </w:tabs>
        <w:spacing w:before="120" w:after="0" w:line="240" w:lineRule="auto"/>
        <w:ind w:right="2278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>Si : </w:t>
      </w:r>
    </w:p>
    <w:p w:rsidR="00BF1A85" w:rsidRPr="00BF1A85" w:rsidRDefault="00BF1A85" w:rsidP="00BF1A85">
      <w:pPr>
        <w:tabs>
          <w:tab w:val="left" w:pos="770"/>
        </w:tabs>
        <w:spacing w:after="0" w:line="240" w:lineRule="auto"/>
        <w:ind w:left="200" w:right="2278" w:hanging="200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b/>
          <w:noProof/>
          <w:sz w:val="19"/>
          <w:szCs w:val="19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54610</wp:posOffset>
            </wp:positionV>
            <wp:extent cx="2276475" cy="2041525"/>
            <wp:effectExtent l="0" t="0" r="9525" b="0"/>
            <wp:wrapTight wrapText="bothSides">
              <wp:wrapPolygon edited="0">
                <wp:start x="0" y="0"/>
                <wp:lineTo x="0" y="21365"/>
                <wp:lineTo x="21510" y="21365"/>
                <wp:lineTo x="21510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4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- vous êtes nommé(e) sur un poste provisoire en 2014/15</w:t>
      </w:r>
      <w:r w:rsidRPr="00BF1A85">
        <w:rPr>
          <w:rFonts w:ascii="Verdana" w:eastAsia="Times New Roman" w:hAnsi="Verdana" w:cs="Times New Roman"/>
          <w:b/>
          <w:noProof/>
          <w:sz w:val="19"/>
          <w:szCs w:val="19"/>
          <w:lang w:eastAsia="fr-FR"/>
        </w:rPr>
        <w:t xml:space="preserve"> </w:t>
      </w:r>
    </w:p>
    <w:p w:rsidR="00BF1A85" w:rsidRPr="00BF1A85" w:rsidRDefault="00BF1A85" w:rsidP="00BF1A85">
      <w:pPr>
        <w:tabs>
          <w:tab w:val="left" w:pos="770"/>
        </w:tabs>
        <w:spacing w:after="0" w:line="240" w:lineRule="auto"/>
        <w:ind w:left="200" w:right="84" w:hanging="200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- vous n’obtenez aucun de vos vœux à la 1</w:t>
      </w:r>
      <w:r w:rsidRPr="00BF1A85">
        <w:rPr>
          <w:rFonts w:ascii="Verdana" w:eastAsia="Times New Roman" w:hAnsi="Verdana" w:cs="Times New Roman"/>
          <w:sz w:val="19"/>
          <w:szCs w:val="19"/>
          <w:vertAlign w:val="superscript"/>
          <w:lang w:eastAsia="fr-FR"/>
        </w:rPr>
        <w:t>ère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phase (informatisée)</w:t>
      </w:r>
    </w:p>
    <w:p w:rsidR="00BF1A85" w:rsidRPr="00BF1A85" w:rsidRDefault="00BF1A85" w:rsidP="00BF1A85">
      <w:pPr>
        <w:tabs>
          <w:tab w:val="left" w:pos="770"/>
        </w:tabs>
        <w:spacing w:after="0" w:line="240" w:lineRule="auto"/>
        <w:ind w:left="200" w:right="84" w:hanging="200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- vous souhaitez rester dans l’école où vous travaillez actuellement (ou l’une des écoles où vous effectuez la moitié de votre service) </w:t>
      </w:r>
    </w:p>
    <w:p w:rsidR="00BF1A85" w:rsidRPr="00BF1A85" w:rsidRDefault="00BF1A85" w:rsidP="00BF1A85">
      <w:pPr>
        <w:tabs>
          <w:tab w:val="left" w:pos="770"/>
        </w:tabs>
        <w:spacing w:before="40" w:after="20" w:line="240" w:lineRule="auto"/>
        <w:ind w:right="85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:rsidR="00BF1A85" w:rsidRPr="00BF1A85" w:rsidRDefault="00BF1A85" w:rsidP="00BF1A85">
      <w:pPr>
        <w:tabs>
          <w:tab w:val="left" w:pos="770"/>
        </w:tabs>
        <w:spacing w:before="40" w:after="20" w:line="240" w:lineRule="auto"/>
        <w:ind w:right="85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>Alors :</w:t>
      </w:r>
    </w:p>
    <w:p w:rsidR="00BF1A85" w:rsidRPr="00BF1A85" w:rsidRDefault="00BF1A85" w:rsidP="00BF1A85">
      <w:pPr>
        <w:tabs>
          <w:tab w:val="left" w:pos="770"/>
        </w:tabs>
        <w:spacing w:after="240" w:line="240" w:lineRule="auto"/>
        <w:ind w:right="85"/>
        <w:jc w:val="both"/>
        <w:rPr>
          <w:rFonts w:ascii="Verdana" w:eastAsia="Times New Roman" w:hAnsi="Verdana" w:cs="Times New Roman"/>
          <w:b/>
          <w:i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Vous pouvez faire la demande de maintien. Deux conditions sont requises : l’avis favorable de l’IEN et la disponibilité d’au moins </w:t>
      </w:r>
      <w:proofErr w:type="gramStart"/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un</w:t>
      </w:r>
      <w:proofErr w:type="gramEnd"/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mi-temps ou deux quarts-temps dans l’école (au minimum un </w:t>
      </w:r>
      <w:proofErr w:type="spellStart"/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quart-temps</w:t>
      </w:r>
      <w:proofErr w:type="spellEnd"/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disponible pour les collègues qui travailleront à mi-temps). </w:t>
      </w:r>
      <w:r w:rsidRPr="00BF1A85">
        <w:rPr>
          <w:rFonts w:ascii="Verdana" w:eastAsia="Times New Roman" w:hAnsi="Verdana" w:cs="Times New Roman"/>
          <w:b/>
          <w:i/>
          <w:sz w:val="19"/>
          <w:szCs w:val="19"/>
          <w:lang w:eastAsia="fr-FR"/>
        </w:rPr>
        <w:t>Nouveau : les collègues sur quatre quarts-temps dans 4 écoles peuvent aussi demander leur maintien.</w:t>
      </w:r>
    </w:p>
    <w:p w:rsidR="00BF1A85" w:rsidRPr="00BF1A85" w:rsidRDefault="00BF1A85" w:rsidP="00BF1A85">
      <w:pPr>
        <w:tabs>
          <w:tab w:val="left" w:pos="0"/>
        </w:tabs>
        <w:spacing w:before="120" w:after="240" w:line="240" w:lineRule="auto"/>
        <w:ind w:right="85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Les actuels 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T1 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pourront demander leur maintien sur les circonscriptions de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 Wissembourg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et 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Vosges du Nord,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sur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l’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ASH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et l’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éducation prioritaire 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>uniquement.</w:t>
      </w:r>
    </w:p>
    <w:p w:rsidR="00BF1A85" w:rsidRPr="00BF1A85" w:rsidRDefault="00BF1A85" w:rsidP="00BF1A85">
      <w:pPr>
        <w:tabs>
          <w:tab w:val="left" w:pos="0"/>
        </w:tabs>
        <w:spacing w:before="120" w:after="240" w:line="240" w:lineRule="auto"/>
        <w:ind w:right="85"/>
        <w:jc w:val="both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Les </w:t>
      </w:r>
      <w:r w:rsidRPr="00BF1A85">
        <w:rPr>
          <w:rFonts w:ascii="Verdana" w:eastAsia="Times New Roman" w:hAnsi="Verdana" w:cs="Times New Roman"/>
          <w:b/>
          <w:sz w:val="19"/>
          <w:szCs w:val="19"/>
          <w:lang w:eastAsia="fr-FR"/>
        </w:rPr>
        <w:t>stagiaires</w:t>
      </w:r>
      <w:r w:rsidRPr="00BF1A85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ne sont pas concernés par le maintien.</w:t>
      </w:r>
    </w:p>
    <w:p w:rsidR="00BF1A85" w:rsidRPr="00BF1A85" w:rsidRDefault="00BF1A85" w:rsidP="00BF1A85">
      <w:pPr>
        <w:shd w:val="clear" w:color="auto" w:fill="95B3D7"/>
        <w:spacing w:after="0" w:line="240" w:lineRule="auto"/>
        <w:jc w:val="center"/>
        <w:rPr>
          <w:rFonts w:ascii="Verdana" w:eastAsia="Times New Roman" w:hAnsi="Verdana" w:cs="Times New Roman"/>
          <w:b/>
          <w:color w:val="404040"/>
          <w:sz w:val="8"/>
          <w:szCs w:val="8"/>
          <w:lang w:eastAsia="fr-FR"/>
        </w:rPr>
      </w:pPr>
    </w:p>
    <w:p w:rsidR="00BF1A85" w:rsidRPr="00BF1A85" w:rsidRDefault="00BF1A85" w:rsidP="00BF1A85">
      <w:pPr>
        <w:shd w:val="clear" w:color="auto" w:fill="95B3D7"/>
        <w:spacing w:after="0" w:line="240" w:lineRule="auto"/>
        <w:jc w:val="center"/>
        <w:rPr>
          <w:rFonts w:ascii="Verdana" w:eastAsia="Times New Roman" w:hAnsi="Verdana" w:cs="Times New Roman"/>
          <w:b/>
          <w:color w:val="595959"/>
          <w:sz w:val="32"/>
          <w:szCs w:val="32"/>
          <w:lang w:eastAsia="fr-FR"/>
        </w:rPr>
      </w:pPr>
      <w:r w:rsidRPr="00BF1A85">
        <w:rPr>
          <w:rFonts w:ascii="Verdana" w:eastAsia="Times New Roman" w:hAnsi="Verdana" w:cs="Times New Roman"/>
          <w:b/>
          <w:color w:val="595959"/>
          <w:sz w:val="32"/>
          <w:szCs w:val="32"/>
          <w:lang w:eastAsia="fr-FR"/>
        </w:rPr>
        <w:t>Prudence : le maintien est aléatoire !</w:t>
      </w:r>
    </w:p>
    <w:p w:rsidR="00BF1A85" w:rsidRPr="00BF1A85" w:rsidRDefault="00BF1A85" w:rsidP="00BF1A85">
      <w:pPr>
        <w:shd w:val="clear" w:color="auto" w:fill="95B3D7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6"/>
          <w:szCs w:val="6"/>
          <w:lang w:eastAsia="fr-FR"/>
        </w:rPr>
      </w:pPr>
    </w:p>
    <w:p w:rsidR="00BF1A85" w:rsidRPr="00BF1A85" w:rsidRDefault="00BF1A85" w:rsidP="00BF1A85">
      <w:pPr>
        <w:shd w:val="clear" w:color="auto" w:fill="95B3D7"/>
        <w:spacing w:after="0" w:line="240" w:lineRule="auto"/>
        <w:rPr>
          <w:rFonts w:ascii="Verdana" w:eastAsia="Times New Roman" w:hAnsi="Verdana" w:cs="Times New Roman"/>
          <w:b/>
          <w:color w:val="FFFFFF"/>
          <w:szCs w:val="24"/>
          <w:lang w:eastAsia="fr-FR"/>
        </w:rPr>
      </w:pPr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 xml:space="preserve">- Vous ne serez pas automatiquement </w:t>
      </w:r>
      <w:proofErr w:type="spellStart"/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>maintenu-e</w:t>
      </w:r>
      <w:proofErr w:type="spellEnd"/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 xml:space="preserve"> sur les mêmes fractions.</w:t>
      </w:r>
    </w:p>
    <w:p w:rsidR="00BF1A85" w:rsidRPr="00BF1A85" w:rsidRDefault="00BF1A85" w:rsidP="00BF1A85">
      <w:pPr>
        <w:shd w:val="clear" w:color="auto" w:fill="95B3D7"/>
        <w:spacing w:after="0" w:line="240" w:lineRule="auto"/>
        <w:rPr>
          <w:rFonts w:ascii="Verdana" w:eastAsia="Times New Roman" w:hAnsi="Verdana" w:cs="Times New Roman"/>
          <w:b/>
          <w:color w:val="FFFFFF"/>
          <w:szCs w:val="24"/>
          <w:lang w:eastAsia="fr-FR"/>
        </w:rPr>
      </w:pPr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>- Des demi-postes, à nouveau nombreux, seront réservés aux futurs stagiaires.</w:t>
      </w:r>
    </w:p>
    <w:p w:rsidR="00BF1A85" w:rsidRPr="00BF1A85" w:rsidRDefault="00BF1A85" w:rsidP="00BF1A85">
      <w:pPr>
        <w:shd w:val="clear" w:color="auto" w:fill="95B3D7"/>
        <w:spacing w:after="0" w:line="240" w:lineRule="auto"/>
        <w:rPr>
          <w:rFonts w:ascii="Verdana" w:eastAsia="Times New Roman" w:hAnsi="Verdana" w:cs="Times New Roman"/>
          <w:b/>
          <w:color w:val="FFFFFF"/>
          <w:szCs w:val="24"/>
          <w:lang w:eastAsia="fr-FR"/>
        </w:rPr>
      </w:pPr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>- Le maintien est complété par l’administration lorsqu’il n’est pas entièrement</w:t>
      </w:r>
    </w:p>
    <w:p w:rsidR="00BF1A85" w:rsidRPr="00BF1A85" w:rsidRDefault="00BF1A85" w:rsidP="00BF1A85">
      <w:pPr>
        <w:shd w:val="clear" w:color="auto" w:fill="95B3D7"/>
        <w:spacing w:after="0" w:line="240" w:lineRule="auto"/>
        <w:rPr>
          <w:rFonts w:ascii="Verdana" w:eastAsia="Times New Roman" w:hAnsi="Verdana" w:cs="Times New Roman"/>
          <w:b/>
          <w:color w:val="FFFFFF"/>
          <w:szCs w:val="24"/>
          <w:lang w:eastAsia="fr-FR"/>
        </w:rPr>
      </w:pPr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 xml:space="preserve">  </w:t>
      </w:r>
      <w:proofErr w:type="gramStart"/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>reconductible</w:t>
      </w:r>
      <w:proofErr w:type="gramEnd"/>
      <w:r w:rsidRPr="00BF1A85">
        <w:rPr>
          <w:rFonts w:ascii="Verdana" w:eastAsia="Times New Roman" w:hAnsi="Verdana" w:cs="Times New Roman"/>
          <w:b/>
          <w:color w:val="FFFFFF"/>
          <w:szCs w:val="24"/>
          <w:lang w:eastAsia="fr-FR"/>
        </w:rPr>
        <w:t>.</w:t>
      </w:r>
    </w:p>
    <w:p w:rsidR="00BF1A85" w:rsidRPr="00BF1A85" w:rsidRDefault="00BF1A85" w:rsidP="00BF1A85">
      <w:pPr>
        <w:shd w:val="clear" w:color="auto" w:fill="95B3D7"/>
        <w:spacing w:after="120" w:line="240" w:lineRule="auto"/>
        <w:rPr>
          <w:rFonts w:ascii="Verdana" w:eastAsia="Times New Roman" w:hAnsi="Verdana" w:cs="Times New Roman"/>
          <w:b/>
          <w:color w:val="FFFFFF"/>
          <w:sz w:val="12"/>
          <w:szCs w:val="20"/>
          <w:lang w:eastAsia="fr-FR"/>
        </w:rPr>
      </w:pPr>
    </w:p>
    <w:p w:rsidR="00BF1A85" w:rsidRPr="00BF1A85" w:rsidRDefault="00BF1A85" w:rsidP="00BF1A85">
      <w:pPr>
        <w:tabs>
          <w:tab w:val="left" w:pos="770"/>
        </w:tabs>
        <w:spacing w:before="240" w:after="120" w:line="240" w:lineRule="auto"/>
        <w:ind w:right="-6"/>
        <w:jc w:val="center"/>
        <w:rPr>
          <w:rFonts w:ascii="Lucida Handwriting" w:eastAsia="Times New Roman" w:hAnsi="Lucida Handwriting" w:cs="Times New Roman"/>
          <w:b/>
          <w:color w:val="0070C0"/>
          <w:sz w:val="4"/>
          <w:szCs w:val="36"/>
          <w:lang w:eastAsia="fr-FR"/>
        </w:rPr>
      </w:pPr>
    </w:p>
    <w:p w:rsidR="00BF1A85" w:rsidRPr="00BF1A85" w:rsidRDefault="00BF1A85" w:rsidP="00BF1A85">
      <w:pPr>
        <w:tabs>
          <w:tab w:val="left" w:pos="770"/>
        </w:tabs>
        <w:spacing w:before="600" w:after="120" w:line="240" w:lineRule="auto"/>
        <w:ind w:right="-6"/>
        <w:jc w:val="center"/>
        <w:rPr>
          <w:rFonts w:ascii="Narkisim" w:eastAsia="Times New Roman" w:hAnsi="Narkisim" w:cs="Narkisim"/>
          <w:b/>
          <w:color w:val="0070C0"/>
          <w:sz w:val="40"/>
          <w:szCs w:val="36"/>
          <w:lang w:eastAsia="fr-FR"/>
        </w:rPr>
      </w:pPr>
      <w:r>
        <w:rPr>
          <w:rFonts w:ascii="Narkisim" w:eastAsia="Times New Roman" w:hAnsi="Narkisim" w:cs="Narkisim"/>
          <w:noProof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12065</wp:posOffset>
            </wp:positionV>
            <wp:extent cx="3297555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463" y="21366"/>
                <wp:lineTo x="21463" y="0"/>
                <wp:lineTo x="0" y="0"/>
              </wp:wrapPolygon>
            </wp:wrapTight>
            <wp:docPr id="19" name="Image 19" descr="Résultat de recherche d'images pour &quot;diary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diary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85">
        <w:rPr>
          <w:rFonts w:ascii="Narkisim" w:eastAsia="Times New Roman" w:hAnsi="Narkisim" w:cs="Narkisim"/>
          <w:b/>
          <w:color w:val="0070C0"/>
          <w:sz w:val="40"/>
          <w:szCs w:val="36"/>
          <w:lang w:eastAsia="fr-FR"/>
        </w:rPr>
        <w:t>LE CALENDRIER DES OPERATIONS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b/>
          <w:bCs/>
          <w:color w:val="E36C0A"/>
          <w:lang w:eastAsia="fr-FR"/>
        </w:rPr>
      </w:pPr>
    </w:p>
    <w:p w:rsidR="00BF1A85" w:rsidRPr="00BF1A85" w:rsidRDefault="00BF1A85" w:rsidP="00BF1A85">
      <w:pPr>
        <w:spacing w:after="80" w:line="240" w:lineRule="auto"/>
        <w:rPr>
          <w:rFonts w:ascii="Verdana" w:eastAsia="Times New Roman" w:hAnsi="Verdana" w:cs="Times New Roman"/>
          <w:color w:val="E36C0A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color w:val="E36C0A"/>
          <w:lang w:eastAsia="fr-FR"/>
        </w:rPr>
        <w:t xml:space="preserve">Saisie des vœux 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Du mardi 14 avril </w:t>
      </w:r>
      <w:r w:rsidRPr="00BF1A85">
        <w:rPr>
          <w:rFonts w:ascii="Verdana" w:eastAsia="Times New Roman" w:hAnsi="Verdana" w:cs="Times New Roman"/>
          <w:bCs/>
          <w:sz w:val="21"/>
          <w:szCs w:val="21"/>
          <w:lang w:eastAsia="fr-FR"/>
        </w:rPr>
        <w:t>(12 h00)</w:t>
      </w: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 au dimanche 26 avril </w:t>
      </w:r>
      <w:r w:rsidRPr="00BF1A85">
        <w:rPr>
          <w:rFonts w:ascii="Verdana" w:eastAsia="Times New Roman" w:hAnsi="Verdana" w:cs="Times New Roman"/>
          <w:bCs/>
          <w:sz w:val="21"/>
          <w:szCs w:val="21"/>
          <w:lang w:eastAsia="fr-FR"/>
        </w:rPr>
        <w:t>(minuit)</w:t>
      </w: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> 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saisie des vœux via I-PROF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>A partir du lundi 27 avril 2015 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consultation des accusés de réception de saisie des vœux (I-PROF).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lang w:eastAsia="fr-FR"/>
        </w:rPr>
      </w:pPr>
    </w:p>
    <w:p w:rsidR="00BF1A85" w:rsidRPr="00BF1A85" w:rsidRDefault="00BF1A85" w:rsidP="00BF1A85">
      <w:pPr>
        <w:spacing w:after="80" w:line="240" w:lineRule="auto"/>
        <w:rPr>
          <w:rFonts w:ascii="Verdana" w:eastAsia="Times New Roman" w:hAnsi="Verdana" w:cs="Times New Roman"/>
          <w:color w:val="E36C0A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color w:val="E36C0A"/>
          <w:lang w:eastAsia="fr-FR"/>
        </w:rPr>
        <w:t xml:space="preserve">Le 1er temps 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Lundi 11 mai </w:t>
      </w:r>
      <w:r w:rsidRPr="00BF1A85">
        <w:rPr>
          <w:rFonts w:ascii="Verdana" w:eastAsia="Times New Roman" w:hAnsi="Verdana" w:cs="Times New Roman"/>
          <w:bCs/>
          <w:sz w:val="21"/>
          <w:szCs w:val="21"/>
          <w:lang w:eastAsia="fr-FR"/>
        </w:rPr>
        <w:t>groupe technique : examen des situations médicales et sociales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Mardi 19 mai 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CAPD et décisions d’affectation (1</w:t>
      </w:r>
      <w:r w:rsidRPr="00BF1A85">
        <w:rPr>
          <w:rFonts w:ascii="Verdana" w:eastAsia="Times New Roman" w:hAnsi="Verdana" w:cs="Times New Roman"/>
          <w:sz w:val="21"/>
          <w:szCs w:val="21"/>
          <w:vertAlign w:val="superscript"/>
          <w:lang w:eastAsia="fr-FR"/>
        </w:rPr>
        <w:t>ère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phase)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b/>
          <w:bCs/>
          <w:color w:val="E36C0A"/>
          <w:lang w:eastAsia="fr-FR"/>
        </w:rPr>
      </w:pPr>
    </w:p>
    <w:p w:rsidR="00BF1A85" w:rsidRPr="00BF1A85" w:rsidRDefault="00BF1A85" w:rsidP="00BF1A85">
      <w:pPr>
        <w:spacing w:after="80" w:line="240" w:lineRule="auto"/>
        <w:rPr>
          <w:rFonts w:ascii="Verdana" w:eastAsia="Times New Roman" w:hAnsi="Verdana" w:cs="Times New Roman"/>
          <w:color w:val="E36C0A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color w:val="E36C0A"/>
          <w:lang w:eastAsia="fr-FR"/>
        </w:rPr>
        <w:t xml:space="preserve">Le 2nd temps 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>Jeudi 11 juin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groupe technique : maintiens sur postes et affectations des enseignants à temps partiel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Jeudi 25 juin 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CAPD : 2</w:t>
      </w:r>
      <w:r w:rsidRPr="00BF1A85">
        <w:rPr>
          <w:rFonts w:ascii="Verdana" w:eastAsia="Times New Roman" w:hAnsi="Verdana" w:cs="Times New Roman"/>
          <w:sz w:val="21"/>
          <w:szCs w:val="21"/>
          <w:vertAlign w:val="superscript"/>
          <w:lang w:eastAsia="fr-FR"/>
        </w:rPr>
        <w:t>ème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phase du mouvement (phase informatisée)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b/>
          <w:bCs/>
          <w:color w:val="E36C0A"/>
          <w:lang w:eastAsia="fr-FR"/>
        </w:rPr>
      </w:pPr>
    </w:p>
    <w:p w:rsidR="00BF1A85" w:rsidRPr="00BF1A85" w:rsidRDefault="00BF1A85" w:rsidP="00BF1A85">
      <w:pPr>
        <w:spacing w:after="80" w:line="240" w:lineRule="auto"/>
        <w:rPr>
          <w:rFonts w:ascii="Verdana" w:eastAsia="Times New Roman" w:hAnsi="Verdana" w:cs="Times New Roman"/>
          <w:color w:val="E36C0A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color w:val="E36C0A"/>
          <w:lang w:eastAsia="fr-FR"/>
        </w:rPr>
        <w:t xml:space="preserve">Les phases manuelles 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Mercredi 1er juillet 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groupe technique  – 2</w:t>
      </w:r>
      <w:r w:rsidRPr="00BF1A85">
        <w:rPr>
          <w:rFonts w:ascii="Verdana" w:eastAsia="Times New Roman" w:hAnsi="Verdana" w:cs="Times New Roman"/>
          <w:sz w:val="21"/>
          <w:szCs w:val="21"/>
          <w:vertAlign w:val="superscript"/>
          <w:lang w:eastAsia="fr-FR"/>
        </w:rPr>
        <w:t>ème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phase manuelle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>Jeudi 2 juillet </w:t>
      </w:r>
      <w:r w:rsidRPr="00BF1A85">
        <w:rPr>
          <w:rFonts w:ascii="Verdana" w:eastAsia="Times New Roman" w:hAnsi="Verdana" w:cs="Times New Roman"/>
          <w:bCs/>
          <w:sz w:val="21"/>
          <w:szCs w:val="21"/>
          <w:lang w:eastAsia="fr-FR"/>
        </w:rPr>
        <w:t>CAPD 2</w:t>
      </w:r>
      <w:r w:rsidRPr="00BF1A85">
        <w:rPr>
          <w:rFonts w:ascii="Verdana" w:eastAsia="Times New Roman" w:hAnsi="Verdana" w:cs="Times New Roman"/>
          <w:bCs/>
          <w:sz w:val="21"/>
          <w:szCs w:val="21"/>
          <w:vertAlign w:val="superscript"/>
          <w:lang w:eastAsia="fr-FR"/>
        </w:rPr>
        <w:t>ème</w:t>
      </w:r>
      <w:r w:rsidRPr="00BF1A85">
        <w:rPr>
          <w:rFonts w:ascii="Verdana" w:eastAsia="Times New Roman" w:hAnsi="Verdana" w:cs="Times New Roman"/>
          <w:bCs/>
          <w:sz w:val="21"/>
          <w:szCs w:val="21"/>
          <w:lang w:eastAsia="fr-FR"/>
        </w:rPr>
        <w:t xml:space="preserve"> phase du mouvement (phase manuelle)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Jeudi 27 août 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groupe technique : phase d’ajustement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FR"/>
        </w:rPr>
      </w:pPr>
      <w:r w:rsidRPr="00BF1A85">
        <w:rPr>
          <w:rFonts w:ascii="Verdana" w:eastAsia="Times New Roman" w:hAnsi="Verdana" w:cs="Times New Roman"/>
          <w:b/>
          <w:bCs/>
          <w:sz w:val="21"/>
          <w:szCs w:val="21"/>
          <w:lang w:eastAsia="fr-FR"/>
        </w:rPr>
        <w:t xml:space="preserve">Mardi 1er septembre </w:t>
      </w:r>
      <w:r w:rsidRPr="00BF1A85">
        <w:rPr>
          <w:rFonts w:ascii="Verdana" w:eastAsia="Times New Roman" w:hAnsi="Verdana" w:cs="Times New Roman"/>
          <w:sz w:val="21"/>
          <w:szCs w:val="21"/>
          <w:lang w:eastAsia="fr-FR"/>
        </w:rPr>
        <w:t>CAPD – validation de l’ensemble des affectations</w:t>
      </w:r>
    </w:p>
    <w:p w:rsidR="00BF1A85" w:rsidRPr="00BF1A85" w:rsidRDefault="00BF1A85" w:rsidP="00BF1A85">
      <w:pPr>
        <w:keepNext/>
        <w:tabs>
          <w:tab w:val="left" w:pos="1600"/>
        </w:tabs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6923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-294005</wp:posOffset>
            </wp:positionV>
            <wp:extent cx="1492250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232" y="21351"/>
                <wp:lineTo x="21232" y="0"/>
                <wp:lineTo x="0" y="0"/>
              </wp:wrapPolygon>
            </wp:wrapTight>
            <wp:docPr id="18" name="Image 18" descr="D:\AM PRO\Comm locale\LOGOS\logo SE 67 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AM PRO\Comm locale\LOGOS\logo SE 67 clai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85">
        <w:rPr>
          <w:rFonts w:ascii="Verdana" w:eastAsia="Times New Roman" w:hAnsi="Verdana" w:cs="Times New Roman"/>
          <w:b/>
          <w:bCs/>
          <w:color w:val="92D050"/>
          <w:sz w:val="40"/>
          <w:szCs w:val="40"/>
        </w:rPr>
        <w:t xml:space="preserve">   Les petits </w:t>
      </w:r>
      <w:r w:rsidRPr="00BF1A85">
        <w:rPr>
          <w:rFonts w:ascii="Verdana" w:eastAsia="Times New Roman" w:hAnsi="Verdana" w:cs="Times New Roman"/>
          <w:b/>
          <w:bCs/>
          <w:color w:val="FF9F11"/>
          <w:sz w:val="52"/>
          <w:szCs w:val="52"/>
        </w:rPr>
        <w:t>«plus»</w:t>
      </w:r>
      <w:r w:rsidRPr="00BF1A85">
        <w:rPr>
          <w:rFonts w:ascii="Verdana" w:eastAsia="Times New Roman" w:hAnsi="Verdana" w:cs="Times New Roman"/>
          <w:b/>
          <w:bCs/>
          <w:color w:val="92D050"/>
          <w:sz w:val="40"/>
          <w:szCs w:val="40"/>
        </w:rPr>
        <w:t xml:space="preserve"> du</w:t>
      </w:r>
      <w:r w:rsidRPr="00BF1A85">
        <w:rPr>
          <w:rFonts w:ascii="Verdana" w:eastAsia="Times New Roman" w:hAnsi="Verdana" w:cs="Times New Roman"/>
          <w:b/>
          <w:bCs/>
          <w:color w:val="76923C"/>
          <w:sz w:val="40"/>
          <w:szCs w:val="40"/>
        </w:rPr>
        <w:t xml:space="preserve"> 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F1A8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F1A85" w:rsidRP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F1A85">
        <w:rPr>
          <w:rFonts w:ascii="Verdana" w:eastAsia="Times New Roman" w:hAnsi="Verdana" w:cs="Times New Roman"/>
          <w:sz w:val="24"/>
          <w:szCs w:val="24"/>
        </w:rPr>
        <w:t xml:space="preserve">Vous relevez d’une </w:t>
      </w:r>
      <w:r w:rsidRPr="00BF1A85">
        <w:rPr>
          <w:rFonts w:ascii="Verdana" w:eastAsia="Times New Roman" w:hAnsi="Verdana" w:cs="Times New Roman"/>
          <w:b/>
          <w:sz w:val="24"/>
          <w:szCs w:val="24"/>
        </w:rPr>
        <w:t>situation particulière</w:t>
      </w:r>
      <w:r w:rsidRPr="00BF1A85">
        <w:rPr>
          <w:rFonts w:ascii="Verdana" w:eastAsia="Times New Roman" w:hAnsi="Verdana" w:cs="Times New Roman"/>
          <w:sz w:val="24"/>
          <w:szCs w:val="24"/>
        </w:rPr>
        <w:t>, médicale, sociale ou d’un autre ordre : parlez-nous-en. Il existe des dispositifs qui peuvent vous concerner ; nous pouvons vous conseiller.</w:t>
      </w:r>
    </w:p>
    <w:p w:rsidR="00BF1A85" w:rsidRPr="00BF1A85" w:rsidRDefault="00BF1A85" w:rsidP="00BF1A85">
      <w:pPr>
        <w:spacing w:after="0" w:line="240" w:lineRule="auto"/>
        <w:ind w:left="720"/>
        <w:rPr>
          <w:rFonts w:ascii="Verdana" w:eastAsia="Times New Roman" w:hAnsi="Verdana" w:cs="Times New Roman"/>
          <w:sz w:val="30"/>
          <w:szCs w:val="30"/>
        </w:rPr>
      </w:pPr>
    </w:p>
    <w:p w:rsidR="00BF1A85" w:rsidRP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27940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85">
        <w:rPr>
          <w:rFonts w:ascii="Verdana" w:eastAsia="Times New Roman" w:hAnsi="Verdana" w:cs="Times New Roman"/>
          <w:sz w:val="24"/>
          <w:szCs w:val="24"/>
        </w:rPr>
        <w:t xml:space="preserve">Retrouvez dans la </w:t>
      </w:r>
      <w:r w:rsidRPr="00BF1A85">
        <w:rPr>
          <w:rFonts w:ascii="Verdana" w:eastAsia="Times New Roman" w:hAnsi="Verdana" w:cs="Times New Roman"/>
          <w:b/>
          <w:sz w:val="24"/>
          <w:szCs w:val="24"/>
        </w:rPr>
        <w:t>rubrique MOUVEMENT 2015</w:t>
      </w:r>
      <w:r w:rsidRPr="00BF1A85">
        <w:rPr>
          <w:rFonts w:ascii="Verdana" w:eastAsia="Times New Roman" w:hAnsi="Verdana" w:cs="Times New Roman"/>
          <w:sz w:val="24"/>
          <w:szCs w:val="24"/>
        </w:rPr>
        <w:t xml:space="preserve"> de notre site </w:t>
      </w:r>
      <w:hyperlink r:id="rId21" w:history="1">
        <w:r w:rsidRPr="00BF1A85">
          <w:rPr>
            <w:rFonts w:ascii="Verdana" w:eastAsia="Times New Roman" w:hAnsi="Verdana" w:cs="Times New Roman"/>
            <w:b/>
            <w:sz w:val="24"/>
            <w:szCs w:val="24"/>
            <w:lang/>
          </w:rPr>
          <w:t>www.se-unsa67.net</w:t>
        </w:r>
      </w:hyperlink>
      <w:r w:rsidRPr="00BF1A85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r w:rsidRPr="00BF1A85">
        <w:rPr>
          <w:rFonts w:ascii="Verdana" w:eastAsia="Times New Roman" w:hAnsi="Verdana" w:cs="Times New Roman"/>
          <w:i/>
          <w:sz w:val="24"/>
          <w:szCs w:val="24"/>
          <w:lang w:eastAsia="fr-FR"/>
        </w:rPr>
        <w:t>les listes de postes, circulaires, comptes rendus des CAPD…</w:t>
      </w:r>
    </w:p>
    <w:p w:rsidR="00BF1A85" w:rsidRPr="00BF1A85" w:rsidRDefault="00BF1A85" w:rsidP="00BF1A85">
      <w:pPr>
        <w:spacing w:after="0" w:line="240" w:lineRule="auto"/>
        <w:ind w:left="720"/>
        <w:rPr>
          <w:rFonts w:ascii="Verdana" w:eastAsia="Times New Roman" w:hAnsi="Verdana" w:cs="Times New Roman"/>
          <w:sz w:val="30"/>
          <w:szCs w:val="30"/>
        </w:rPr>
      </w:pPr>
    </w:p>
    <w:p w:rsidR="00BF1A85" w:rsidRP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F1A8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Pas de suivi effectif sans une </w:t>
      </w:r>
      <w:r w:rsidRPr="00BF1A85">
        <w:rPr>
          <w:rFonts w:ascii="Verdana" w:eastAsia="Times New Roman" w:hAnsi="Verdana" w:cs="Times New Roman"/>
          <w:b/>
          <w:sz w:val="24"/>
          <w:szCs w:val="24"/>
          <w:lang w:eastAsia="fr-FR"/>
        </w:rPr>
        <w:t>fiche de suivi</w:t>
      </w:r>
      <w:r w:rsidRPr="00BF1A85">
        <w:rPr>
          <w:rFonts w:ascii="Verdana" w:eastAsia="Times New Roman" w:hAnsi="Verdana" w:cs="Times New Roman"/>
          <w:sz w:val="24"/>
          <w:szCs w:val="24"/>
          <w:lang w:eastAsia="fr-FR"/>
        </w:rPr>
        <w:t>, c’est l’indispensable lien entre VOUS et NOUS.</w:t>
      </w:r>
    </w:p>
    <w:p w:rsidR="00BF1A85" w:rsidRPr="00BF1A85" w:rsidRDefault="00BF1A85" w:rsidP="00BF1A85">
      <w:pPr>
        <w:spacing w:after="0" w:line="240" w:lineRule="auto"/>
        <w:ind w:left="720"/>
        <w:rPr>
          <w:rFonts w:ascii="Verdana" w:eastAsia="Times New Roman" w:hAnsi="Verdana" w:cs="Times New Roman"/>
          <w:sz w:val="30"/>
          <w:szCs w:val="30"/>
        </w:rPr>
      </w:pPr>
    </w:p>
    <w:p w:rsidR="00BF1A85" w:rsidRP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F1A85">
        <w:rPr>
          <w:rFonts w:ascii="Verdana" w:eastAsia="Times New Roman" w:hAnsi="Verdana" w:cs="Times New Roman"/>
          <w:sz w:val="24"/>
          <w:szCs w:val="24"/>
        </w:rPr>
        <w:t xml:space="preserve">Le </w:t>
      </w:r>
      <w:r w:rsidRPr="00BF1A85">
        <w:rPr>
          <w:rFonts w:ascii="Verdana" w:eastAsia="Times New Roman" w:hAnsi="Verdana" w:cs="Times New Roman"/>
          <w:b/>
          <w:sz w:val="24"/>
          <w:szCs w:val="24"/>
        </w:rPr>
        <w:t>MOUV’BOOK</w:t>
      </w:r>
      <w:r w:rsidRPr="00BF1A85">
        <w:rPr>
          <w:rFonts w:ascii="Verdana" w:eastAsia="Times New Roman" w:hAnsi="Verdana" w:cs="Times New Roman"/>
          <w:sz w:val="24"/>
          <w:szCs w:val="24"/>
        </w:rPr>
        <w:t xml:space="preserve">, répertoire complet des écoles classées par </w:t>
      </w:r>
      <w:proofErr w:type="spellStart"/>
      <w:r w:rsidRPr="00BF1A85">
        <w:rPr>
          <w:rFonts w:ascii="Verdana" w:eastAsia="Times New Roman" w:hAnsi="Verdana" w:cs="Times New Roman"/>
          <w:sz w:val="24"/>
          <w:szCs w:val="24"/>
        </w:rPr>
        <w:t>circos</w:t>
      </w:r>
      <w:proofErr w:type="spellEnd"/>
      <w:r w:rsidRPr="00BF1A85">
        <w:rPr>
          <w:rFonts w:ascii="Verdana" w:eastAsia="Times New Roman" w:hAnsi="Verdana" w:cs="Times New Roman"/>
          <w:sz w:val="24"/>
          <w:szCs w:val="24"/>
        </w:rPr>
        <w:t xml:space="preserve"> et secteurs et réservé à nos adhérents. Demandez-le ou téléchargez-le sur </w:t>
      </w:r>
      <w:r w:rsidRPr="00BF1A85">
        <w:rPr>
          <w:rFonts w:ascii="Verdana" w:eastAsia="Times New Roman" w:hAnsi="Verdana" w:cs="Times New Roman"/>
          <w:b/>
          <w:sz w:val="24"/>
          <w:szCs w:val="24"/>
        </w:rPr>
        <w:t>l’espace adhérent</w:t>
      </w:r>
      <w:r w:rsidRPr="00BF1A85">
        <w:rPr>
          <w:rFonts w:ascii="Verdana" w:eastAsia="Times New Roman" w:hAnsi="Verdana" w:cs="Times New Roman"/>
          <w:sz w:val="24"/>
          <w:szCs w:val="24"/>
        </w:rPr>
        <w:t xml:space="preserve"> de notre site </w:t>
      </w:r>
      <w:hyperlink r:id="rId22" w:history="1">
        <w:r w:rsidRPr="00BF1A85">
          <w:rPr>
            <w:rFonts w:ascii="Verdana" w:eastAsia="Times New Roman" w:hAnsi="Verdana" w:cs="Times New Roman"/>
            <w:b/>
            <w:color w:val="595959"/>
            <w:sz w:val="24"/>
            <w:szCs w:val="24"/>
            <w:u w:val="single"/>
            <w:lang/>
          </w:rPr>
          <w:t>www.se-unsa67.net</w:t>
        </w:r>
      </w:hyperlink>
      <w:r w:rsidRPr="00BF1A85">
        <w:rPr>
          <w:rFonts w:ascii="Verdana" w:eastAsia="Times New Roman" w:hAnsi="Verdana" w:cs="Times New Roman"/>
          <w:b/>
          <w:color w:val="595959"/>
          <w:sz w:val="24"/>
          <w:szCs w:val="24"/>
        </w:rPr>
        <w:t>.</w:t>
      </w:r>
    </w:p>
    <w:p w:rsidR="00BF1A85" w:rsidRPr="00BF1A85" w:rsidRDefault="00BF1A85" w:rsidP="00BF1A85">
      <w:pPr>
        <w:spacing w:after="0"/>
        <w:ind w:left="720"/>
        <w:contextualSpacing/>
        <w:rPr>
          <w:rFonts w:ascii="Calibri" w:eastAsia="Calibri" w:hAnsi="Calibri" w:cs="Times New Roman"/>
          <w:sz w:val="30"/>
          <w:szCs w:val="30"/>
        </w:rPr>
      </w:pPr>
    </w:p>
    <w:p w:rsidR="00BF1A85" w:rsidRP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F1A85">
        <w:rPr>
          <w:rFonts w:ascii="Verdana" w:eastAsia="Times New Roman" w:hAnsi="Verdana" w:cs="Times New Roman"/>
          <w:sz w:val="24"/>
          <w:szCs w:val="24"/>
        </w:rPr>
        <w:t>Nos adhérents peuvent prendre rendez-vous par téléphone, dans nos locaux ou, dans la mesure du possible, dans leur école.</w:t>
      </w:r>
    </w:p>
    <w:p w:rsidR="00BF1A85" w:rsidRPr="00BF1A85" w:rsidRDefault="00BF1A85" w:rsidP="00BF1A85">
      <w:pPr>
        <w:spacing w:after="240" w:line="240" w:lineRule="auto"/>
        <w:jc w:val="center"/>
        <w:rPr>
          <w:rFonts w:ascii="Narkisim" w:eastAsia="Times New Roman" w:hAnsi="Narkisim" w:cs="Narkisim"/>
          <w:b/>
          <w:color w:val="0070C0"/>
          <w:sz w:val="44"/>
          <w:szCs w:val="44"/>
          <w:lang w:eastAsia="fr-FR"/>
        </w:rPr>
      </w:pPr>
    </w:p>
    <w:p w:rsidR="00BF1A85" w:rsidRPr="00BF1A85" w:rsidRDefault="00BF1A85" w:rsidP="00BF1A85">
      <w:pPr>
        <w:spacing w:after="240" w:line="240" w:lineRule="auto"/>
        <w:jc w:val="center"/>
        <w:rPr>
          <w:rFonts w:ascii="Narkisim" w:eastAsia="Times New Roman" w:hAnsi="Narkisim" w:cs="Narkisim"/>
          <w:b/>
          <w:color w:val="0070C0"/>
          <w:sz w:val="30"/>
          <w:szCs w:val="30"/>
          <w:lang w:eastAsia="fr-FR"/>
        </w:rPr>
      </w:pPr>
      <w:r w:rsidRPr="00BF1A85">
        <w:rPr>
          <w:rFonts w:ascii="Narkisim" w:eastAsia="Times New Roman" w:hAnsi="Narkisim" w:cs="Narkisim"/>
          <w:b/>
          <w:color w:val="0070C0"/>
          <w:sz w:val="44"/>
          <w:szCs w:val="44"/>
          <w:lang w:eastAsia="fr-FR"/>
        </w:rPr>
        <w:t>NOS PERMANENCES</w:t>
      </w:r>
      <w:r w:rsidRPr="00BF1A85">
        <w:rPr>
          <w:rFonts w:ascii="Narkisim" w:eastAsia="Times New Roman" w:hAnsi="Narkisim" w:cs="Narkisim"/>
          <w:b/>
          <w:sz w:val="52"/>
          <w:szCs w:val="52"/>
          <w:lang w:eastAsia="fr-FR"/>
        </w:rPr>
        <w:t xml:space="preserve"> </w:t>
      </w:r>
      <w:r w:rsidRPr="00BF1A85">
        <w:rPr>
          <w:rFonts w:ascii="Narkisim" w:eastAsia="Times New Roman" w:hAnsi="Narkisim" w:cs="Narkisim"/>
          <w:b/>
          <w:color w:val="0070C0"/>
          <w:sz w:val="30"/>
          <w:szCs w:val="30"/>
          <w:lang w:eastAsia="fr-FR"/>
        </w:rPr>
        <w:t xml:space="preserve">pendant la saisie des </w:t>
      </w:r>
      <w:proofErr w:type="spellStart"/>
      <w:r w:rsidRPr="00BF1A85">
        <w:rPr>
          <w:rFonts w:ascii="Narkisim" w:eastAsia="Times New Roman" w:hAnsi="Narkisim" w:cs="Narkisim"/>
          <w:b/>
          <w:color w:val="0070C0"/>
          <w:sz w:val="30"/>
          <w:szCs w:val="30"/>
          <w:lang w:eastAsia="fr-FR"/>
        </w:rPr>
        <w:t>voeux</w:t>
      </w:r>
      <w:proofErr w:type="spellEnd"/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2670"/>
        <w:gridCol w:w="3658"/>
        <w:gridCol w:w="4354"/>
      </w:tblGrid>
      <w:tr w:rsidR="00BF1A85" w:rsidRPr="00BF1A85" w:rsidTr="00122E89">
        <w:trPr>
          <w:trHeight w:val="741"/>
        </w:trPr>
        <w:tc>
          <w:tcPr>
            <w:tcW w:w="1250" w:type="pct"/>
            <w:shd w:val="clear" w:color="auto" w:fill="A7DE4E"/>
          </w:tcPr>
          <w:p w:rsidR="00BF1A85" w:rsidRPr="00BF1A85" w:rsidRDefault="00BF1A85" w:rsidP="00BF1A85">
            <w:pPr>
              <w:spacing w:before="120" w:after="0" w:line="240" w:lineRule="auto"/>
              <w:ind w:firstLine="284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 xml:space="preserve">DATES </w:t>
            </w:r>
          </w:p>
          <w:p w:rsidR="00BF1A85" w:rsidRPr="00BF1A85" w:rsidRDefault="00BF1A85" w:rsidP="00BF1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12" w:type="pct"/>
            <w:shd w:val="clear" w:color="auto" w:fill="FFAC33"/>
          </w:tcPr>
          <w:p w:rsidR="00BF1A85" w:rsidRPr="00BF1A85" w:rsidRDefault="00BF1A85" w:rsidP="00BF1A8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szCs w:val="20"/>
                <w:lang w:eastAsia="fr-FR"/>
              </w:rPr>
              <w:t>Du mardi 14 avril</w:t>
            </w:r>
          </w:p>
          <w:p w:rsidR="00BF1A85" w:rsidRPr="00BF1A85" w:rsidRDefault="00BF1A85" w:rsidP="00BF1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szCs w:val="20"/>
                <w:lang w:eastAsia="fr-FR"/>
              </w:rPr>
              <w:t>au vendredi 24 avril</w:t>
            </w:r>
          </w:p>
          <w:p w:rsidR="00BF1A85" w:rsidRPr="00BF1A85" w:rsidRDefault="00BF1A85" w:rsidP="00BF1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0"/>
                <w:szCs w:val="10"/>
                <w:lang w:eastAsia="fr-FR"/>
              </w:rPr>
            </w:pPr>
          </w:p>
        </w:tc>
        <w:tc>
          <w:tcPr>
            <w:tcW w:w="2038" w:type="pct"/>
            <w:shd w:val="clear" w:color="auto" w:fill="FFAC33"/>
          </w:tcPr>
          <w:p w:rsidR="00BF1A85" w:rsidRPr="00BF1A85" w:rsidRDefault="00BF1A85" w:rsidP="00BF1A85">
            <w:pPr>
              <w:spacing w:before="200"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szCs w:val="20"/>
                <w:lang w:eastAsia="fr-FR"/>
              </w:rPr>
              <w:t xml:space="preserve">Le samedi 25 avril </w:t>
            </w:r>
          </w:p>
        </w:tc>
      </w:tr>
      <w:tr w:rsidR="00BF1A85" w:rsidRPr="00BF1A85" w:rsidTr="00122E89">
        <w:tc>
          <w:tcPr>
            <w:tcW w:w="1250" w:type="pct"/>
            <w:shd w:val="clear" w:color="auto" w:fill="A7DE4E"/>
          </w:tcPr>
          <w:p w:rsidR="00BF1A85" w:rsidRPr="00BF1A85" w:rsidRDefault="00BF1A85" w:rsidP="00BF1A85">
            <w:pPr>
              <w:spacing w:before="120" w:after="0" w:line="240" w:lineRule="auto"/>
              <w:ind w:firstLine="284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1712" w:type="pct"/>
          </w:tcPr>
          <w:p w:rsidR="00BF1A85" w:rsidRPr="00BF1A85" w:rsidRDefault="00BF1A85" w:rsidP="00BF1A85">
            <w:pPr>
              <w:spacing w:before="60"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sz w:val="16"/>
                <w:szCs w:val="19"/>
                <w:lang w:eastAsia="fr-FR"/>
              </w:rPr>
              <w:t xml:space="preserve">   </w:t>
            </w:r>
            <w:r w:rsidRPr="00BF1A85">
              <w:rPr>
                <w:rFonts w:ascii="Verdana" w:eastAsia="Times New Roman" w:hAnsi="Verdana" w:cs="Times New Roman"/>
                <w:szCs w:val="19"/>
                <w:lang w:eastAsia="fr-FR"/>
              </w:rPr>
              <w:t>9h30-12h30</w:t>
            </w:r>
          </w:p>
          <w:p w:rsidR="00BF1A85" w:rsidRPr="00BF1A85" w:rsidRDefault="00BF1A85" w:rsidP="00BF1A8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szCs w:val="19"/>
                <w:lang w:eastAsia="fr-FR"/>
              </w:rPr>
              <w:t>13h30-17h</w:t>
            </w:r>
            <w:r w:rsidRPr="00BF1A85">
              <w:rPr>
                <w:rFonts w:ascii="Verdana" w:eastAsia="Times New Roman" w:hAnsi="Verdana" w:cs="Times New Roman"/>
                <w:sz w:val="19"/>
                <w:szCs w:val="19"/>
                <w:lang w:eastAsia="fr-FR"/>
              </w:rPr>
              <w:t xml:space="preserve"> (16h les mercredis)</w:t>
            </w:r>
          </w:p>
        </w:tc>
        <w:tc>
          <w:tcPr>
            <w:tcW w:w="2038" w:type="pct"/>
          </w:tcPr>
          <w:p w:rsidR="00BF1A85" w:rsidRPr="00BF1A85" w:rsidRDefault="00BF1A85" w:rsidP="00BF1A85">
            <w:pPr>
              <w:spacing w:before="160" w:after="0" w:line="240" w:lineRule="auto"/>
              <w:jc w:val="center"/>
              <w:rPr>
                <w:rFonts w:ascii="Verdana" w:eastAsia="Times New Roman" w:hAnsi="Verdana" w:cs="Times New Roman"/>
                <w:i/>
                <w:sz w:val="19"/>
                <w:szCs w:val="19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szCs w:val="19"/>
                <w:lang w:eastAsia="fr-FR"/>
              </w:rPr>
              <w:t>de 10h à 13h</w:t>
            </w:r>
          </w:p>
        </w:tc>
      </w:tr>
      <w:tr w:rsidR="00BF1A85" w:rsidRPr="00BF1A85" w:rsidTr="00122E89">
        <w:trPr>
          <w:trHeight w:val="567"/>
        </w:trPr>
        <w:tc>
          <w:tcPr>
            <w:tcW w:w="5000" w:type="pct"/>
            <w:gridSpan w:val="3"/>
            <w:vAlign w:val="center"/>
          </w:tcPr>
          <w:p w:rsidR="00BF1A85" w:rsidRPr="00BF1A85" w:rsidRDefault="00BF1A85" w:rsidP="00BF1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595959"/>
                <w:sz w:val="24"/>
                <w:szCs w:val="24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color w:val="92D050"/>
                <w:sz w:val="24"/>
                <w:szCs w:val="24"/>
                <w:lang w:eastAsia="fr-FR"/>
              </w:rPr>
              <w:t xml:space="preserve">Au </w:t>
            </w:r>
            <w:proofErr w:type="spellStart"/>
            <w:r w:rsidRPr="00BF1A85">
              <w:rPr>
                <w:rFonts w:ascii="Verdana" w:eastAsia="Times New Roman" w:hAnsi="Verdana" w:cs="Times New Roman"/>
                <w:b/>
                <w:color w:val="92D050"/>
                <w:sz w:val="24"/>
                <w:szCs w:val="24"/>
                <w:lang w:eastAsia="fr-FR"/>
              </w:rPr>
              <w:t>SE-Unsa</w:t>
            </w:r>
            <w:proofErr w:type="spellEnd"/>
            <w:r w:rsidRPr="00BF1A85">
              <w:rPr>
                <w:rFonts w:ascii="Verdana" w:eastAsia="Times New Roman" w:hAnsi="Verdana" w:cs="Times New Roman"/>
                <w:b/>
                <w:color w:val="92D050"/>
                <w:sz w:val="24"/>
                <w:szCs w:val="24"/>
                <w:lang w:eastAsia="fr-FR"/>
              </w:rPr>
              <w:t xml:space="preserve">, </w:t>
            </w:r>
            <w:r w:rsidRPr="00BF1A85">
              <w:rPr>
                <w:rFonts w:ascii="Verdana" w:eastAsia="Times New Roman" w:hAnsi="Verdana" w:cs="Times New Roman"/>
                <w:b/>
                <w:color w:val="595959"/>
                <w:sz w:val="24"/>
                <w:szCs w:val="24"/>
                <w:lang w:eastAsia="fr-FR"/>
              </w:rPr>
              <w:t>25 rue de Mulhouse</w:t>
            </w:r>
            <w:r w:rsidRPr="00BF1A85">
              <w:rPr>
                <w:rFonts w:ascii="Verdana" w:eastAsia="Times New Roman" w:hAnsi="Verdana" w:cs="Times New Roman"/>
                <w:b/>
                <w:color w:val="92D050"/>
                <w:sz w:val="24"/>
                <w:szCs w:val="24"/>
                <w:lang w:eastAsia="fr-FR"/>
              </w:rPr>
              <w:t>,</w:t>
            </w:r>
            <w:r w:rsidRPr="00BF1A85">
              <w:rPr>
                <w:rFonts w:ascii="Verdana" w:eastAsia="Times New Roman" w:hAnsi="Verdana" w:cs="Times New Roman"/>
                <w:b/>
                <w:color w:val="595959"/>
                <w:sz w:val="24"/>
                <w:szCs w:val="24"/>
                <w:lang w:eastAsia="fr-FR"/>
              </w:rPr>
              <w:t xml:space="preserve"> </w:t>
            </w:r>
            <w:r w:rsidRPr="00BF1A85">
              <w:rPr>
                <w:rFonts w:ascii="Verdana" w:eastAsia="Times New Roman" w:hAnsi="Verdana" w:cs="Times New Roman"/>
                <w:b/>
                <w:color w:val="92D050"/>
                <w:sz w:val="24"/>
                <w:szCs w:val="24"/>
                <w:lang w:eastAsia="fr-FR"/>
              </w:rPr>
              <w:t>à STRASBOURG</w:t>
            </w:r>
          </w:p>
        </w:tc>
      </w:tr>
      <w:tr w:rsidR="00BF1A85" w:rsidRPr="00BF1A85" w:rsidTr="00122E89">
        <w:trPr>
          <w:trHeight w:val="567"/>
        </w:trPr>
        <w:tc>
          <w:tcPr>
            <w:tcW w:w="5000" w:type="pct"/>
            <w:gridSpan w:val="3"/>
            <w:vAlign w:val="center"/>
          </w:tcPr>
          <w:p w:rsidR="00BF1A85" w:rsidRPr="00BF1A85" w:rsidRDefault="00BF1A85" w:rsidP="00BF1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2D050"/>
                <w:sz w:val="32"/>
                <w:szCs w:val="32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color w:val="92D050"/>
                <w:sz w:val="32"/>
                <w:szCs w:val="32"/>
                <w:lang w:eastAsia="fr-FR"/>
              </w:rPr>
              <w:t>03 88 84 19 19</w:t>
            </w:r>
          </w:p>
        </w:tc>
      </w:tr>
      <w:tr w:rsidR="00BF1A85" w:rsidRPr="00BF1A85" w:rsidTr="00122E89">
        <w:trPr>
          <w:trHeight w:val="567"/>
        </w:trPr>
        <w:tc>
          <w:tcPr>
            <w:tcW w:w="5000" w:type="pct"/>
            <w:gridSpan w:val="3"/>
            <w:vAlign w:val="center"/>
          </w:tcPr>
          <w:p w:rsidR="00BF1A85" w:rsidRPr="00BF1A85" w:rsidRDefault="00BF1A85" w:rsidP="00BF1A85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95959"/>
                <w:sz w:val="24"/>
                <w:szCs w:val="24"/>
                <w:lang w:eastAsia="fr-FR"/>
              </w:rPr>
            </w:pPr>
            <w:r w:rsidRPr="00BF1A85">
              <w:rPr>
                <w:rFonts w:ascii="Verdana" w:eastAsia="Times New Roman" w:hAnsi="Verdana" w:cs="Times New Roman"/>
                <w:b/>
                <w:color w:val="595959"/>
                <w:sz w:val="24"/>
                <w:szCs w:val="24"/>
                <w:lang w:eastAsia="fr-FR"/>
              </w:rPr>
              <w:t xml:space="preserve">Vous souhaitez des conseils </w:t>
            </w:r>
            <w:r w:rsidRPr="00BF1A85">
              <w:rPr>
                <w:rFonts w:ascii="Verdana" w:eastAsia="Times New Roman" w:hAnsi="Verdana" w:cs="Times New Roman"/>
                <w:b/>
                <w:color w:val="92D050"/>
                <w:sz w:val="24"/>
                <w:szCs w:val="24"/>
                <w:lang w:eastAsia="fr-FR"/>
              </w:rPr>
              <w:t>dans votre école</w:t>
            </w:r>
            <w:r w:rsidRPr="00BF1A85">
              <w:rPr>
                <w:rFonts w:ascii="Verdana" w:eastAsia="Times New Roman" w:hAnsi="Verdana" w:cs="Times New Roman"/>
                <w:b/>
                <w:color w:val="595959"/>
                <w:sz w:val="24"/>
                <w:szCs w:val="24"/>
                <w:lang w:eastAsia="fr-FR"/>
              </w:rPr>
              <w:t>, contactez-nous !</w:t>
            </w:r>
          </w:p>
        </w:tc>
      </w:tr>
    </w:tbl>
    <w:p w:rsidR="00BF1A85" w:rsidRPr="00BF1A85" w:rsidRDefault="00BF1A85" w:rsidP="00BF1A85">
      <w:pPr>
        <w:spacing w:after="0" w:line="240" w:lineRule="auto"/>
        <w:jc w:val="right"/>
        <w:rPr>
          <w:rFonts w:ascii="Verdana" w:eastAsia="Times New Roman" w:hAnsi="Verdana" w:cs="Times New Roman"/>
          <w:noProof/>
          <w:sz w:val="20"/>
          <w:szCs w:val="20"/>
          <w:lang w:eastAsia="fr-FR"/>
        </w:rPr>
      </w:pP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Narkisim" w:eastAsia="Times New Roman" w:hAnsi="Narkisim" w:cs="Narkisim"/>
          <w:b/>
          <w:noProof/>
          <w:color w:val="0070C0"/>
          <w:sz w:val="44"/>
          <w:szCs w:val="44"/>
          <w:lang w:eastAsia="fr-FR"/>
        </w:rPr>
      </w:pPr>
      <w:r w:rsidRPr="00BF1A85">
        <w:rPr>
          <w:rFonts w:ascii="Narkisim" w:eastAsia="Times New Roman" w:hAnsi="Narkisim" w:cs="Narkisim"/>
          <w:b/>
          <w:noProof/>
          <w:color w:val="0070C0"/>
          <w:sz w:val="44"/>
          <w:szCs w:val="44"/>
          <w:lang w:eastAsia="fr-FR"/>
        </w:rPr>
        <w:t xml:space="preserve">Vos </w:t>
      </w:r>
      <w:r w:rsidRPr="00BF1A85">
        <w:rPr>
          <w:rFonts w:ascii="Arial" w:eastAsia="Times New Roman" w:hAnsi="Arial" w:cs="Arial"/>
          <w:b/>
          <w:noProof/>
          <w:color w:val="0070C0"/>
          <w:sz w:val="44"/>
          <w:szCs w:val="44"/>
          <w:lang w:eastAsia="fr-FR"/>
        </w:rPr>
        <w:t>é</w:t>
      </w:r>
      <w:r w:rsidRPr="00BF1A85">
        <w:rPr>
          <w:rFonts w:ascii="Narkisim" w:eastAsia="Times New Roman" w:hAnsi="Narkisim" w:cs="Narkisim"/>
          <w:b/>
          <w:noProof/>
          <w:color w:val="0070C0"/>
          <w:sz w:val="44"/>
          <w:szCs w:val="44"/>
          <w:lang w:eastAsia="fr-FR"/>
        </w:rPr>
        <w:t>lus du SE-Unsa en CAPD :</w:t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135255</wp:posOffset>
            </wp:positionV>
            <wp:extent cx="620395" cy="858520"/>
            <wp:effectExtent l="0" t="0" r="8255" b="0"/>
            <wp:wrapTight wrapText="bothSides">
              <wp:wrapPolygon edited="0">
                <wp:start x="0" y="0"/>
                <wp:lineTo x="0" y="21089"/>
                <wp:lineTo x="21224" y="21089"/>
                <wp:lineTo x="21224" y="0"/>
                <wp:lineTo x="0" y="0"/>
              </wp:wrapPolygon>
            </wp:wrapTight>
            <wp:docPr id="16" name="Image 16" descr="D:\AM PRO\Comm locale\photos 1er degré\IMG_0659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:\AM PRO\Comm locale\photos 1er degré\IMG_0659 - Copi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142875</wp:posOffset>
            </wp:positionV>
            <wp:extent cx="668020" cy="857885"/>
            <wp:effectExtent l="0" t="0" r="0" b="0"/>
            <wp:wrapTight wrapText="bothSides">
              <wp:wrapPolygon edited="0">
                <wp:start x="0" y="0"/>
                <wp:lineTo x="0" y="21104"/>
                <wp:lineTo x="20943" y="21104"/>
                <wp:lineTo x="20943" y="0"/>
                <wp:lineTo x="0" y="0"/>
              </wp:wrapPolygon>
            </wp:wrapTight>
            <wp:docPr id="15" name="Image 15" descr="D:\AM PRO\Comm locale\photos 1er degré\Anita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:\AM PRO\Comm locale\photos 1er degré\Anita - Copi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5629" r="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150495</wp:posOffset>
            </wp:positionV>
            <wp:extent cx="707390" cy="858520"/>
            <wp:effectExtent l="0" t="0" r="0" b="0"/>
            <wp:wrapTight wrapText="bothSides">
              <wp:wrapPolygon edited="0">
                <wp:start x="0" y="0"/>
                <wp:lineTo x="0" y="21089"/>
                <wp:lineTo x="20941" y="21089"/>
                <wp:lineTo x="20941" y="0"/>
                <wp:lineTo x="0" y="0"/>
              </wp:wrapPolygon>
            </wp:wrapTight>
            <wp:docPr id="14" name="Image 14" descr="D:\AM PRO\Comm locale\photos 1er degré\S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:\AM PRO\Comm locale\photos 1er degré\SE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150495</wp:posOffset>
            </wp:positionV>
            <wp:extent cx="683895" cy="858520"/>
            <wp:effectExtent l="0" t="0" r="1905" b="0"/>
            <wp:wrapTight wrapText="bothSides">
              <wp:wrapPolygon edited="0">
                <wp:start x="0" y="0"/>
                <wp:lineTo x="0" y="21089"/>
                <wp:lineTo x="21058" y="21089"/>
                <wp:lineTo x="21058" y="0"/>
                <wp:lineTo x="0" y="0"/>
              </wp:wrapPolygon>
            </wp:wrapTight>
            <wp:docPr id="13" name="Image 13" descr="C:\AM PRO\Comm locale\photos 1er degré\Photo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AM PRO\Comm locale\photos 1er degré\Photo Ca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150495</wp:posOffset>
            </wp:positionV>
            <wp:extent cx="564515" cy="850900"/>
            <wp:effectExtent l="0" t="0" r="6985" b="6350"/>
            <wp:wrapTight wrapText="bothSides">
              <wp:wrapPolygon edited="0">
                <wp:start x="0" y="0"/>
                <wp:lineTo x="0" y="21278"/>
                <wp:lineTo x="21138" y="21278"/>
                <wp:lineTo x="21138" y="0"/>
                <wp:lineTo x="0" y="0"/>
              </wp:wrapPolygon>
            </wp:wrapTight>
            <wp:docPr id="12" name="Image 12" descr="D:\AM PRO\Comm locale\photos 1er degré\photo Yannick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:\AM PRO\Comm locale\photos 1er degré\photo Yannick - Copi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1" r="8606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150495</wp:posOffset>
            </wp:positionV>
            <wp:extent cx="63627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95" y="21278"/>
                <wp:lineTo x="20695" y="0"/>
                <wp:lineTo x="0" y="0"/>
              </wp:wrapPolygon>
            </wp:wrapTight>
            <wp:docPr id="11" name="Image 11" descr="D:\AM PRO\Comm locale\photos 1er degré\IMG_0663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AM PRO\Comm locale\photos 1er degré\IMG_0663 - Cop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142875</wp:posOffset>
            </wp:positionV>
            <wp:extent cx="556895" cy="858520"/>
            <wp:effectExtent l="0" t="0" r="0" b="0"/>
            <wp:wrapTight wrapText="bothSides">
              <wp:wrapPolygon edited="0">
                <wp:start x="0" y="0"/>
                <wp:lineTo x="0" y="21089"/>
                <wp:lineTo x="20689" y="21089"/>
                <wp:lineTo x="20689" y="0"/>
                <wp:lineTo x="0" y="0"/>
              </wp:wrapPolygon>
            </wp:wrapTight>
            <wp:docPr id="10" name="Image 10" descr="D:\AM PRO\Comm locale\photos 1er degré\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:\AM PRO\Comm locale\photos 1er degré\na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139065</wp:posOffset>
            </wp:positionV>
            <wp:extent cx="600710" cy="862330"/>
            <wp:effectExtent l="0" t="0" r="8890" b="0"/>
            <wp:wrapTight wrapText="bothSides">
              <wp:wrapPolygon edited="0">
                <wp:start x="0" y="0"/>
                <wp:lineTo x="0" y="20996"/>
                <wp:lineTo x="21235" y="20996"/>
                <wp:lineTo x="21235" y="0"/>
                <wp:lineTo x="0" y="0"/>
              </wp:wrapPolygon>
            </wp:wrapTight>
            <wp:docPr id="9" name="Image 9" descr="C:\Users\anne-marie\AppData\Local\Microsoft\Windows\INetCache\Content.Word\DSC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nne-marie\AppData\Local\Microsoft\Windows\INetCache\Content.Word\DSC_053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85" w:rsidRPr="00BF1A85" w:rsidRDefault="00BF1A85" w:rsidP="00BF1A85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fr-FR"/>
        </w:rPr>
      </w:pPr>
      <w:r>
        <w:rPr>
          <w:rFonts w:ascii="Narkisim" w:eastAsia="Times New Roman" w:hAnsi="Narkisim" w:cs="Narkisim"/>
          <w:b/>
          <w:noProof/>
          <w:color w:val="0070C0"/>
          <w:sz w:val="44"/>
          <w:szCs w:val="4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11430</wp:posOffset>
            </wp:positionV>
            <wp:extent cx="566420" cy="858520"/>
            <wp:effectExtent l="0" t="0" r="5080" b="0"/>
            <wp:wrapNone/>
            <wp:docPr id="8" name="Image 8" descr="anita%2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ita%20W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3810</wp:posOffset>
            </wp:positionV>
            <wp:extent cx="549275" cy="850900"/>
            <wp:effectExtent l="19050" t="19050" r="22225" b="25400"/>
            <wp:wrapNone/>
            <wp:docPr id="7" name="Image 7" descr="Anne CAS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ne CASTAGN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5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8020" cy="858520"/>
            <wp:effectExtent l="0" t="0" r="0" b="0"/>
            <wp:wrapTight wrapText="bothSides">
              <wp:wrapPolygon edited="0">
                <wp:start x="0" y="0"/>
                <wp:lineTo x="0" y="21089"/>
                <wp:lineTo x="20943" y="21089"/>
                <wp:lineTo x="20943" y="0"/>
                <wp:lineTo x="0" y="0"/>
              </wp:wrapPolygon>
            </wp:wrapTight>
            <wp:docPr id="6" name="Image 6" descr="D:\AM PRO\Comm locale\photos 1er degré\IMG_065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AM PRO\Comm locale\photos 1er degré\IMG_0655 - Copie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</w:p>
    <w:p w:rsidR="00BF1A85" w:rsidRPr="00BF1A85" w:rsidRDefault="00BF1A85" w:rsidP="00BF1A8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18"/>
          <w:szCs w:val="18"/>
          <w:lang w:eastAsia="fr-FR"/>
        </w:rPr>
      </w:pPr>
      <w:r w:rsidRPr="00BF1A85">
        <w:rPr>
          <w:rFonts w:ascii="Verdana" w:eastAsia="Times New Roman" w:hAnsi="Verdana" w:cs="Times New Roman"/>
          <w:noProof/>
          <w:sz w:val="18"/>
          <w:szCs w:val="18"/>
          <w:lang w:eastAsia="fr-FR"/>
        </w:rPr>
        <w:t>Agnès KNIPPER, Anne-Marie HALLER, Nathalie MEYER, Laure TREMOLIERES, Yannick KIERVEL,</w:t>
      </w:r>
    </w:p>
    <w:p w:rsidR="002E08AF" w:rsidRDefault="00BF1A85" w:rsidP="00BF1A85">
      <w:pPr>
        <w:spacing w:after="0" w:line="240" w:lineRule="auto"/>
        <w:jc w:val="center"/>
      </w:pPr>
      <w:r w:rsidRPr="00BF1A85">
        <w:rPr>
          <w:rFonts w:ascii="Verdana" w:eastAsia="Times New Roman" w:hAnsi="Verdana" w:cs="Times New Roman"/>
          <w:noProof/>
          <w:sz w:val="18"/>
          <w:szCs w:val="18"/>
          <w:lang w:eastAsia="fr-FR"/>
        </w:rPr>
        <w:t>Catherine TORTEROTOT, Sébastien THOMAS, Anita WUND, Anne CASTAGNA, Jean-Jacques PRUNETA</w:t>
      </w:r>
      <w:bookmarkStart w:id="0" w:name="_GoBack"/>
      <w:bookmarkEnd w:id="0"/>
    </w:p>
    <w:sectPr w:rsidR="002E08AF" w:rsidSect="00BF1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13" w:rsidRDefault="00C52313" w:rsidP="00BF1A85">
      <w:pPr>
        <w:spacing w:after="0" w:line="240" w:lineRule="auto"/>
      </w:pPr>
      <w:r>
        <w:separator/>
      </w:r>
    </w:p>
  </w:endnote>
  <w:endnote w:type="continuationSeparator" w:id="0">
    <w:p w:rsidR="00C52313" w:rsidRDefault="00C52313" w:rsidP="00BF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ED" w:rsidRPr="00BC47B8" w:rsidRDefault="00C52313" w:rsidP="00BC47B8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13" w:rsidRDefault="00C52313" w:rsidP="00BF1A85">
      <w:pPr>
        <w:spacing w:after="0" w:line="240" w:lineRule="auto"/>
      </w:pPr>
      <w:r>
        <w:separator/>
      </w:r>
    </w:p>
  </w:footnote>
  <w:footnote w:type="continuationSeparator" w:id="0">
    <w:p w:rsidR="00C52313" w:rsidRDefault="00C52313" w:rsidP="00BF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F42"/>
    <w:multiLevelType w:val="hybridMultilevel"/>
    <w:tmpl w:val="411C5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5"/>
    <w:rsid w:val="002E08AF"/>
    <w:rsid w:val="00BF1A85"/>
    <w:rsid w:val="00C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A8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F1A8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F1A85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A8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F1A8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F1A85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https://encrypted-tbn3.gstatic.com/images?q=tbn:ANd9GcSYcwWB2hrPlf2wc768RKGn4AVtLVKpptOs-1P9tfpJeNUu2n9C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se-unsa67.ne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-unsa67.ne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://www.google.fr/imgres?imgurl=http%3A%2F%2Fwww.stjamesandemmanuel.org%2Fwp-content%2Fuploads%2F%2F2012%2F11%2FDiary.jpg&amp;imgrefurl=http%3A%2F%2Fwww.stjamesandemmanuel.org%2Fjanuary-parish-diary%2F&amp;h=323&amp;w=900&amp;tbnid=sz7jcXcLJ98BmM%3A&amp;zoom=1&amp;docid=rmvTAoyvCfT5MM&amp;ei=C13rVMqNH4mwUdu-gYgL&amp;tbm=isch&amp;iact=rc&amp;uact=3&amp;dur=366&amp;page=2&amp;start=12&amp;ndsp=26&amp;ved=0CI4BEK0DMBw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://www.ac-strasbourg.fr/sections/ia67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cid:16aa8f9f-933d-11e3-9a2f-00237de3398c:1: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se-unsa67.net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1300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1</cp:revision>
  <dcterms:created xsi:type="dcterms:W3CDTF">2015-03-13T14:10:00Z</dcterms:created>
  <dcterms:modified xsi:type="dcterms:W3CDTF">2015-03-13T14:14:00Z</dcterms:modified>
</cp:coreProperties>
</file>