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FD" w:rsidRPr="00551E72" w:rsidRDefault="00AD00F4" w:rsidP="00AD00F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454545"/>
          <w:sz w:val="23"/>
          <w:szCs w:val="23"/>
        </w:rPr>
      </w:pPr>
      <w:r w:rsidRPr="00551E72">
        <w:rPr>
          <w:rFonts w:ascii="Arial" w:hAnsi="Arial" w:cs="Arial"/>
          <w:b/>
          <w:color w:val="454545"/>
          <w:sz w:val="30"/>
          <w:szCs w:val="30"/>
        </w:rPr>
        <w:t xml:space="preserve">Maternelle : </w:t>
      </w:r>
      <w:r w:rsidR="006F11E1">
        <w:rPr>
          <w:rFonts w:ascii="Arial" w:hAnsi="Arial" w:cs="Arial"/>
          <w:b/>
          <w:color w:val="454545"/>
          <w:sz w:val="30"/>
          <w:szCs w:val="30"/>
        </w:rPr>
        <w:t>L'école de tous</w:t>
      </w:r>
      <w:r w:rsidR="00781EFD" w:rsidRPr="00551E72">
        <w:rPr>
          <w:rFonts w:ascii="Arial" w:hAnsi="Arial" w:cs="Arial"/>
          <w:b/>
          <w:color w:val="454545"/>
          <w:sz w:val="30"/>
          <w:szCs w:val="30"/>
        </w:rPr>
        <w:t xml:space="preserve"> les possibles</w:t>
      </w:r>
    </w:p>
    <w:p w:rsidR="00AD00F4" w:rsidRPr="00551E72" w:rsidRDefault="00AD00F4" w:rsidP="00781EFD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0"/>
          <w:szCs w:val="30"/>
        </w:rPr>
      </w:pPr>
    </w:p>
    <w:p w:rsidR="00781EFD" w:rsidRPr="00551E72" w:rsidRDefault="00AD00F4" w:rsidP="00551E72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454545"/>
        </w:rPr>
      </w:pPr>
      <w:r w:rsidRPr="00551E72">
        <w:rPr>
          <w:rFonts w:ascii="Arial" w:hAnsi="Arial" w:cs="Arial"/>
          <w:b/>
          <w:i/>
          <w:color w:val="454545"/>
        </w:rPr>
        <w:t xml:space="preserve">Nous avons, en France, la chance d'avoir une école qui accueille tous les enfants </w:t>
      </w:r>
      <w:r w:rsidR="006F11E1">
        <w:rPr>
          <w:rFonts w:ascii="Arial" w:hAnsi="Arial" w:cs="Arial"/>
          <w:b/>
          <w:i/>
          <w:color w:val="454545"/>
        </w:rPr>
        <w:t>avec toutes leurs différences et toutes leurs richesses.</w:t>
      </w:r>
      <w:r w:rsidRPr="00551E72">
        <w:rPr>
          <w:rFonts w:ascii="Arial" w:hAnsi="Arial" w:cs="Arial"/>
          <w:b/>
          <w:i/>
          <w:color w:val="454545"/>
        </w:rPr>
        <w:t xml:space="preserve"> </w:t>
      </w:r>
      <w:r w:rsidR="006F11E1">
        <w:rPr>
          <w:rFonts w:ascii="Arial" w:hAnsi="Arial" w:cs="Arial"/>
          <w:b/>
          <w:i/>
          <w:color w:val="454545"/>
        </w:rPr>
        <w:t xml:space="preserve">Les </w:t>
      </w:r>
      <w:r w:rsidRPr="00551E72">
        <w:rPr>
          <w:rFonts w:ascii="Arial" w:hAnsi="Arial" w:cs="Arial"/>
          <w:b/>
          <w:i/>
          <w:color w:val="454545"/>
        </w:rPr>
        <w:t xml:space="preserve">enseignants </w:t>
      </w:r>
      <w:r w:rsidR="006F11E1">
        <w:rPr>
          <w:rFonts w:ascii="Arial" w:hAnsi="Arial" w:cs="Arial"/>
          <w:b/>
          <w:i/>
          <w:color w:val="454545"/>
        </w:rPr>
        <w:t>peuvent</w:t>
      </w:r>
      <w:r w:rsidRPr="00551E72">
        <w:rPr>
          <w:rFonts w:ascii="Arial" w:hAnsi="Arial" w:cs="Arial"/>
          <w:b/>
          <w:i/>
          <w:color w:val="454545"/>
        </w:rPr>
        <w:t xml:space="preserve"> choisir les outils et les démarches qu'ils vont utiliser </w:t>
      </w:r>
      <w:r w:rsidR="00551E72" w:rsidRPr="00551E72">
        <w:rPr>
          <w:rFonts w:ascii="Arial" w:hAnsi="Arial" w:cs="Arial"/>
          <w:b/>
          <w:i/>
          <w:color w:val="454545"/>
        </w:rPr>
        <w:t xml:space="preserve">pour aider </w:t>
      </w:r>
      <w:r w:rsidR="006F11E1">
        <w:rPr>
          <w:rFonts w:ascii="Arial" w:hAnsi="Arial" w:cs="Arial"/>
          <w:b/>
          <w:i/>
          <w:color w:val="454545"/>
        </w:rPr>
        <w:t>ces jeunes enfants à se construire et à</w:t>
      </w:r>
      <w:r w:rsidR="00551E72" w:rsidRPr="00551E72">
        <w:rPr>
          <w:rFonts w:ascii="Arial" w:hAnsi="Arial" w:cs="Arial"/>
          <w:b/>
          <w:i/>
          <w:color w:val="454545"/>
        </w:rPr>
        <w:t xml:space="preserve"> comprendre le monde. Cette compréhension passe par la maîtrise de l'oral, </w:t>
      </w:r>
      <w:r w:rsidR="006F11E1">
        <w:rPr>
          <w:rFonts w:ascii="Arial" w:hAnsi="Arial" w:cs="Arial"/>
          <w:b/>
          <w:i/>
          <w:color w:val="454545"/>
        </w:rPr>
        <w:t xml:space="preserve">un apprentissage </w:t>
      </w:r>
      <w:r w:rsidR="00551E72" w:rsidRPr="00551E72">
        <w:rPr>
          <w:rFonts w:ascii="Arial" w:hAnsi="Arial" w:cs="Arial"/>
          <w:b/>
          <w:i/>
          <w:color w:val="454545"/>
        </w:rPr>
        <w:t>qui demande du temps et des moyens.</w:t>
      </w:r>
    </w:p>
    <w:p w:rsidR="00781EFD" w:rsidRPr="00551E72" w:rsidRDefault="00781EFD" w:rsidP="00781EFD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:rsidR="00572233" w:rsidRPr="00551E72" w:rsidRDefault="007A26DC" w:rsidP="0057223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L'école maternelle </w:t>
      </w:r>
      <w:r w:rsidR="006F11E1">
        <w:rPr>
          <w:rFonts w:ascii="Arial" w:hAnsi="Arial" w:cs="Arial"/>
        </w:rPr>
        <w:t xml:space="preserve">permet aux jeunes </w:t>
      </w:r>
      <w:r>
        <w:rPr>
          <w:rFonts w:ascii="Arial" w:hAnsi="Arial" w:cs="Arial"/>
        </w:rPr>
        <w:t>enfant</w:t>
      </w:r>
      <w:r w:rsidR="006F11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d'apprendre à vivre en société : partager des activités et des espaces communs, découvrir les règles de la vie collective</w:t>
      </w:r>
      <w:r w:rsidR="00F30F69">
        <w:rPr>
          <w:rFonts w:ascii="Arial" w:hAnsi="Arial" w:cs="Arial"/>
        </w:rPr>
        <w:t xml:space="preserve"> et en devenir acteur. </w:t>
      </w:r>
      <w:r w:rsidR="00572233">
        <w:rPr>
          <w:rFonts w:ascii="Arial" w:hAnsi="Arial" w:cs="Arial"/>
        </w:rPr>
        <w:t>Certains enfants</w:t>
      </w:r>
      <w:r w:rsidR="00384462" w:rsidRPr="00551E72">
        <w:rPr>
          <w:rFonts w:ascii="Arial" w:hAnsi="Arial" w:cs="Arial"/>
        </w:rPr>
        <w:t xml:space="preserve"> n'ont </w:t>
      </w:r>
      <w:r w:rsidR="00572233">
        <w:rPr>
          <w:rFonts w:ascii="Arial" w:hAnsi="Arial" w:cs="Arial"/>
        </w:rPr>
        <w:t xml:space="preserve">parfois </w:t>
      </w:r>
      <w:r w:rsidR="00384462" w:rsidRPr="00551E72">
        <w:rPr>
          <w:rFonts w:ascii="Arial" w:hAnsi="Arial" w:cs="Arial"/>
        </w:rPr>
        <w:t>pas la possibilité d'avoir ces apprentissages ailleurs.</w:t>
      </w:r>
      <w:r w:rsidR="00572233" w:rsidRPr="00551E72">
        <w:rPr>
          <w:rFonts w:ascii="Arial" w:hAnsi="Arial" w:cs="Arial"/>
          <w:color w:val="000000"/>
        </w:rPr>
        <w:t xml:space="preserve"> </w:t>
      </w:r>
      <w:r w:rsidR="005C330B" w:rsidRPr="005C330B">
        <w:rPr>
          <w:rFonts w:ascii="Arial" w:hAnsi="Arial" w:cs="Arial"/>
          <w:b/>
        </w:rPr>
        <w:t xml:space="preserve">Cela demande une grande disponibilité et beaucoup d'attention </w:t>
      </w:r>
      <w:r w:rsidR="006F11E1">
        <w:rPr>
          <w:rFonts w:ascii="Arial" w:hAnsi="Arial" w:cs="Arial"/>
          <w:b/>
        </w:rPr>
        <w:t>de la part des</w:t>
      </w:r>
      <w:r w:rsidR="005C330B" w:rsidRPr="005C330B">
        <w:rPr>
          <w:rFonts w:ascii="Arial" w:hAnsi="Arial" w:cs="Arial"/>
          <w:b/>
        </w:rPr>
        <w:t xml:space="preserve"> </w:t>
      </w:r>
      <w:r w:rsidR="009F25E9">
        <w:rPr>
          <w:rFonts w:ascii="Arial" w:hAnsi="Arial" w:cs="Arial"/>
          <w:b/>
        </w:rPr>
        <w:t>enseignant</w:t>
      </w:r>
      <w:r w:rsidR="005C330B" w:rsidRPr="005C330B">
        <w:rPr>
          <w:rFonts w:ascii="Arial" w:hAnsi="Arial" w:cs="Arial"/>
          <w:b/>
        </w:rPr>
        <w:t>s.</w:t>
      </w:r>
    </w:p>
    <w:p w:rsidR="00D16A92" w:rsidRPr="00551E72" w:rsidRDefault="00D16A92" w:rsidP="00D16A92">
      <w:pPr>
        <w:rPr>
          <w:rFonts w:ascii="Arial" w:hAnsi="Arial" w:cs="Arial"/>
        </w:rPr>
      </w:pPr>
      <w:r w:rsidRPr="00D16A92">
        <w:rPr>
          <w:rFonts w:ascii="Arial" w:hAnsi="Arial" w:cs="Arial"/>
          <w:b/>
          <w:sz w:val="23"/>
          <w:szCs w:val="23"/>
        </w:rPr>
        <w:t>Le</w:t>
      </w:r>
      <w:r w:rsidR="005C330B">
        <w:rPr>
          <w:rFonts w:ascii="Arial" w:hAnsi="Arial" w:cs="Arial"/>
          <w:b/>
          <w:sz w:val="23"/>
          <w:szCs w:val="23"/>
        </w:rPr>
        <w:t>ur</w:t>
      </w:r>
      <w:r w:rsidRPr="00D16A92">
        <w:rPr>
          <w:rFonts w:ascii="Arial" w:hAnsi="Arial" w:cs="Arial"/>
          <w:b/>
          <w:sz w:val="23"/>
          <w:szCs w:val="23"/>
        </w:rPr>
        <w:t xml:space="preserve"> rôle premier </w:t>
      </w:r>
      <w:r w:rsidR="005C330B">
        <w:rPr>
          <w:rFonts w:ascii="Arial" w:hAnsi="Arial" w:cs="Arial"/>
          <w:b/>
          <w:sz w:val="23"/>
          <w:szCs w:val="23"/>
        </w:rPr>
        <w:t xml:space="preserve">est de </w:t>
      </w:r>
      <w:r w:rsidR="006F11E1">
        <w:rPr>
          <w:rFonts w:ascii="Arial" w:hAnsi="Arial" w:cs="Arial"/>
          <w:b/>
          <w:sz w:val="23"/>
          <w:szCs w:val="23"/>
        </w:rPr>
        <w:t xml:space="preserve">créer un environnement pédagogique favorable à ces apprentissages et d'en </w:t>
      </w:r>
      <w:r w:rsidR="005C330B">
        <w:rPr>
          <w:rFonts w:ascii="Arial" w:hAnsi="Arial" w:cs="Arial"/>
          <w:b/>
          <w:sz w:val="23"/>
          <w:szCs w:val="23"/>
        </w:rPr>
        <w:t>suivre les progrès</w:t>
      </w:r>
      <w:r w:rsidRPr="00D16A92">
        <w:rPr>
          <w:rFonts w:ascii="Arial" w:hAnsi="Arial" w:cs="Arial"/>
          <w:b/>
          <w:sz w:val="23"/>
          <w:szCs w:val="23"/>
        </w:rPr>
        <w:t>.</w:t>
      </w:r>
      <w:r w:rsidRPr="00551E72">
        <w:rPr>
          <w:rFonts w:ascii="Arial" w:hAnsi="Arial" w:cs="Arial"/>
          <w:sz w:val="23"/>
          <w:szCs w:val="23"/>
        </w:rPr>
        <w:t xml:space="preserve"> Ce faisant, il</w:t>
      </w:r>
      <w:r w:rsidR="005C330B">
        <w:rPr>
          <w:rFonts w:ascii="Arial" w:hAnsi="Arial" w:cs="Arial"/>
          <w:sz w:val="23"/>
          <w:szCs w:val="23"/>
        </w:rPr>
        <w:t>s</w:t>
      </w:r>
      <w:r w:rsidRPr="00551E72">
        <w:rPr>
          <w:rFonts w:ascii="Arial" w:hAnsi="Arial" w:cs="Arial"/>
          <w:sz w:val="23"/>
          <w:szCs w:val="23"/>
        </w:rPr>
        <w:t xml:space="preserve"> </w:t>
      </w:r>
      <w:r w:rsidR="006F11E1">
        <w:rPr>
          <w:rFonts w:ascii="Arial" w:hAnsi="Arial" w:cs="Arial"/>
          <w:sz w:val="23"/>
          <w:szCs w:val="23"/>
        </w:rPr>
        <w:t>observ</w:t>
      </w:r>
      <w:r w:rsidRPr="00551E72">
        <w:rPr>
          <w:rFonts w:ascii="Arial" w:hAnsi="Arial" w:cs="Arial"/>
          <w:sz w:val="23"/>
          <w:szCs w:val="23"/>
        </w:rPr>
        <w:t>e</w:t>
      </w:r>
      <w:r w:rsidR="005C330B">
        <w:rPr>
          <w:rFonts w:ascii="Arial" w:hAnsi="Arial" w:cs="Arial"/>
          <w:sz w:val="23"/>
          <w:szCs w:val="23"/>
        </w:rPr>
        <w:t>nt</w:t>
      </w:r>
      <w:r w:rsidR="006F11E1">
        <w:rPr>
          <w:rFonts w:ascii="Arial" w:hAnsi="Arial" w:cs="Arial"/>
          <w:sz w:val="23"/>
          <w:szCs w:val="23"/>
        </w:rPr>
        <w:t xml:space="preserve"> </w:t>
      </w:r>
      <w:r w:rsidR="00907057">
        <w:rPr>
          <w:rFonts w:ascii="Arial" w:hAnsi="Arial" w:cs="Arial"/>
          <w:sz w:val="23"/>
          <w:szCs w:val="23"/>
        </w:rPr>
        <w:t>l</w:t>
      </w:r>
      <w:r w:rsidRPr="00551E72">
        <w:rPr>
          <w:rFonts w:ascii="Arial" w:hAnsi="Arial" w:cs="Arial"/>
          <w:sz w:val="23"/>
          <w:szCs w:val="23"/>
        </w:rPr>
        <w:t xml:space="preserve">es décalages </w:t>
      </w:r>
      <w:r w:rsidR="00907057">
        <w:rPr>
          <w:rFonts w:ascii="Arial" w:hAnsi="Arial" w:cs="Arial"/>
          <w:sz w:val="23"/>
          <w:szCs w:val="23"/>
        </w:rPr>
        <w:t xml:space="preserve">d'acquisition </w:t>
      </w:r>
      <w:r w:rsidRPr="00551E72">
        <w:rPr>
          <w:rFonts w:ascii="Arial" w:hAnsi="Arial" w:cs="Arial"/>
          <w:sz w:val="23"/>
          <w:szCs w:val="23"/>
        </w:rPr>
        <w:t>qui s’installent ou s’accroissent. Il</w:t>
      </w:r>
      <w:r w:rsidR="005C330B">
        <w:rPr>
          <w:rFonts w:ascii="Arial" w:hAnsi="Arial" w:cs="Arial"/>
          <w:sz w:val="23"/>
          <w:szCs w:val="23"/>
        </w:rPr>
        <w:t>s</w:t>
      </w:r>
      <w:r w:rsidRPr="00551E72">
        <w:rPr>
          <w:rFonts w:ascii="Arial" w:hAnsi="Arial" w:cs="Arial"/>
          <w:sz w:val="23"/>
          <w:szCs w:val="23"/>
        </w:rPr>
        <w:t xml:space="preserve"> se donne</w:t>
      </w:r>
      <w:r w:rsidR="005C330B">
        <w:rPr>
          <w:rFonts w:ascii="Arial" w:hAnsi="Arial" w:cs="Arial"/>
          <w:sz w:val="23"/>
          <w:szCs w:val="23"/>
        </w:rPr>
        <w:t>nt</w:t>
      </w:r>
      <w:r w:rsidRPr="00551E72">
        <w:rPr>
          <w:rFonts w:ascii="Arial" w:hAnsi="Arial" w:cs="Arial"/>
          <w:sz w:val="23"/>
          <w:szCs w:val="23"/>
        </w:rPr>
        <w:t xml:space="preserve"> alors les moyens d’affiner les observations sur les difficultés de </w:t>
      </w:r>
      <w:r w:rsidR="00907057">
        <w:rPr>
          <w:rFonts w:ascii="Arial" w:hAnsi="Arial" w:cs="Arial"/>
          <w:sz w:val="23"/>
          <w:szCs w:val="23"/>
        </w:rPr>
        <w:t xml:space="preserve"> chaque </w:t>
      </w:r>
      <w:r w:rsidRPr="00551E72">
        <w:rPr>
          <w:rFonts w:ascii="Arial" w:hAnsi="Arial" w:cs="Arial"/>
          <w:sz w:val="23"/>
          <w:szCs w:val="23"/>
        </w:rPr>
        <w:t>élève.</w:t>
      </w:r>
      <w:r w:rsidRPr="00D16A92">
        <w:rPr>
          <w:rFonts w:ascii="Arial" w:hAnsi="Arial" w:cs="Arial"/>
          <w:color w:val="000000"/>
        </w:rPr>
        <w:t xml:space="preserve"> </w:t>
      </w:r>
      <w:r w:rsidR="00907057">
        <w:rPr>
          <w:rFonts w:ascii="Arial" w:hAnsi="Arial" w:cs="Arial"/>
          <w:color w:val="000000"/>
        </w:rPr>
        <w:t>Les démarches de métacognition qui consistent à demander à l'enfant ce qui se passe dans sa tête</w:t>
      </w:r>
      <w:r w:rsidRPr="00551E72">
        <w:rPr>
          <w:rFonts w:ascii="Arial" w:hAnsi="Arial" w:cs="Arial"/>
          <w:color w:val="000000"/>
        </w:rPr>
        <w:t xml:space="preserve">, </w:t>
      </w:r>
      <w:r w:rsidR="00907057">
        <w:rPr>
          <w:rFonts w:ascii="Arial" w:hAnsi="Arial" w:cs="Arial"/>
          <w:color w:val="000000"/>
        </w:rPr>
        <w:t xml:space="preserve">à </w:t>
      </w:r>
      <w:r w:rsidRPr="00551E72">
        <w:rPr>
          <w:rFonts w:ascii="Arial" w:hAnsi="Arial" w:cs="Arial"/>
          <w:color w:val="000000"/>
        </w:rPr>
        <w:t>l’amener à découvrir ce qu’il a compris</w:t>
      </w:r>
      <w:r w:rsidR="00907057">
        <w:rPr>
          <w:rFonts w:ascii="Arial" w:hAnsi="Arial" w:cs="Arial"/>
          <w:color w:val="000000"/>
        </w:rPr>
        <w:t>,</w:t>
      </w:r>
      <w:r w:rsidRPr="00551E72">
        <w:rPr>
          <w:rFonts w:ascii="Arial" w:hAnsi="Arial" w:cs="Arial"/>
          <w:color w:val="000000"/>
        </w:rPr>
        <w:t xml:space="preserve"> </w:t>
      </w:r>
      <w:r w:rsidR="00907057">
        <w:rPr>
          <w:rFonts w:ascii="Arial" w:hAnsi="Arial" w:cs="Arial"/>
          <w:color w:val="000000"/>
        </w:rPr>
        <w:t xml:space="preserve">offre des situations </w:t>
      </w:r>
      <w:r w:rsidRPr="00551E72">
        <w:rPr>
          <w:rFonts w:ascii="Arial" w:hAnsi="Arial" w:cs="Arial"/>
          <w:color w:val="000000"/>
        </w:rPr>
        <w:t>d’échange et de verbalisation</w:t>
      </w:r>
      <w:r w:rsidR="00907057">
        <w:rPr>
          <w:rFonts w:ascii="Arial" w:hAnsi="Arial" w:cs="Arial"/>
          <w:color w:val="000000"/>
        </w:rPr>
        <w:t xml:space="preserve"> riches</w:t>
      </w:r>
      <w:r w:rsidRPr="00551E72">
        <w:rPr>
          <w:rFonts w:ascii="Arial" w:hAnsi="Arial" w:cs="Arial"/>
          <w:color w:val="000000"/>
        </w:rPr>
        <w:t>.</w:t>
      </w:r>
    </w:p>
    <w:p w:rsidR="00907057" w:rsidRDefault="00907057" w:rsidP="00907057">
      <w:pPr>
        <w:spacing w:after="0"/>
        <w:rPr>
          <w:rFonts w:ascii="Arial" w:hAnsi="Arial" w:cs="Arial"/>
          <w:color w:val="333333"/>
        </w:rPr>
      </w:pPr>
      <w:r w:rsidRPr="00572233">
        <w:rPr>
          <w:rFonts w:ascii="Arial" w:hAnsi="Arial" w:cs="Arial"/>
          <w:b/>
          <w:color w:val="333333"/>
        </w:rPr>
        <w:t>« Les apprentissages premiers » sont essentiels afin de permettre à l’enfant d’entrer dans les apprentissages fondamentaux et de commencer sa scolarité élémentaire dans des conditions optimales</w:t>
      </w:r>
      <w:r w:rsidRPr="00551E72">
        <w:rPr>
          <w:rFonts w:ascii="Arial" w:hAnsi="Arial" w:cs="Arial"/>
          <w:color w:val="333333"/>
        </w:rPr>
        <w:t>.</w:t>
      </w:r>
    </w:p>
    <w:p w:rsidR="00572233" w:rsidRPr="00551E72" w:rsidRDefault="00F30F69" w:rsidP="00572233">
      <w:pPr>
        <w:rPr>
          <w:rFonts w:ascii="Arial" w:hAnsi="Arial" w:cs="Arial"/>
        </w:rPr>
      </w:pPr>
      <w:r w:rsidRPr="00D16A92">
        <w:rPr>
          <w:rFonts w:ascii="Arial" w:hAnsi="Arial" w:cs="Arial"/>
          <w:b/>
        </w:rPr>
        <w:t>L'importance de la</w:t>
      </w:r>
      <w:r w:rsidR="006C4E89" w:rsidRPr="00D16A92">
        <w:rPr>
          <w:rFonts w:ascii="Arial" w:hAnsi="Arial" w:cs="Arial"/>
          <w:b/>
        </w:rPr>
        <w:t xml:space="preserve"> maîtrise du langage oral</w:t>
      </w:r>
      <w:r w:rsidR="006C4E89">
        <w:rPr>
          <w:rFonts w:ascii="Arial" w:hAnsi="Arial" w:cs="Arial"/>
        </w:rPr>
        <w:t xml:space="preserve"> n'est pas </w:t>
      </w:r>
      <w:r w:rsidR="00907057">
        <w:rPr>
          <w:rFonts w:ascii="Arial" w:hAnsi="Arial" w:cs="Arial"/>
        </w:rPr>
        <w:t xml:space="preserve">encore </w:t>
      </w:r>
      <w:r w:rsidR="006C4E89">
        <w:rPr>
          <w:rFonts w:ascii="Arial" w:hAnsi="Arial" w:cs="Arial"/>
        </w:rPr>
        <w:t>assez pris</w:t>
      </w:r>
      <w:r w:rsidR="00572233">
        <w:rPr>
          <w:rFonts w:ascii="Arial" w:hAnsi="Arial" w:cs="Arial"/>
        </w:rPr>
        <w:t>e</w:t>
      </w:r>
      <w:r w:rsidR="006C4E89">
        <w:rPr>
          <w:rFonts w:ascii="Arial" w:hAnsi="Arial" w:cs="Arial"/>
        </w:rPr>
        <w:t xml:space="preserve"> en compte. </w:t>
      </w:r>
      <w:r w:rsidR="00907057">
        <w:rPr>
          <w:rFonts w:ascii="Arial" w:hAnsi="Arial" w:cs="Arial"/>
        </w:rPr>
        <w:t xml:space="preserve">En particulier, en raison des effectifs trop lourds dans les classes maternelles. Savoir s'exprimer correctement permet une meilleure </w:t>
      </w:r>
      <w:r w:rsidR="006C4E89">
        <w:rPr>
          <w:rFonts w:ascii="Arial" w:hAnsi="Arial" w:cs="Arial"/>
        </w:rPr>
        <w:t>acquisition</w:t>
      </w:r>
      <w:r w:rsidR="00907057">
        <w:rPr>
          <w:rFonts w:ascii="Arial" w:hAnsi="Arial" w:cs="Arial"/>
        </w:rPr>
        <w:t xml:space="preserve"> de la lecture et de l'écriture et une </w:t>
      </w:r>
      <w:r w:rsidR="006C4E89">
        <w:rPr>
          <w:rFonts w:ascii="Arial" w:hAnsi="Arial" w:cs="Arial"/>
        </w:rPr>
        <w:t>meilleure compréhension</w:t>
      </w:r>
      <w:r w:rsidR="006C4E89" w:rsidRPr="00572233">
        <w:rPr>
          <w:rFonts w:ascii="Arial" w:hAnsi="Arial" w:cs="Arial"/>
          <w:b/>
        </w:rPr>
        <w:t>.</w:t>
      </w:r>
      <w:r w:rsidR="00572233" w:rsidRPr="00572233">
        <w:rPr>
          <w:rFonts w:ascii="Arial" w:hAnsi="Arial" w:cs="Arial"/>
          <w:b/>
        </w:rPr>
        <w:t xml:space="preserve"> </w:t>
      </w:r>
    </w:p>
    <w:p w:rsidR="00265EAE" w:rsidRPr="00D16A92" w:rsidRDefault="00265EAE" w:rsidP="00265EAE">
      <w:pPr>
        <w:rPr>
          <w:rFonts w:ascii="Arial" w:hAnsi="Arial" w:cs="Arial"/>
          <w:b/>
        </w:rPr>
      </w:pPr>
      <w:r w:rsidRPr="00D16A92">
        <w:rPr>
          <w:rFonts w:ascii="Arial" w:hAnsi="Arial" w:cs="Arial"/>
          <w:b/>
          <w:sz w:val="23"/>
          <w:szCs w:val="23"/>
        </w:rPr>
        <w:t>L’école maternelle est un lieu privilégié du repérage des « difficultés »</w:t>
      </w:r>
      <w:r w:rsidRPr="00551E72">
        <w:rPr>
          <w:rFonts w:ascii="Arial" w:hAnsi="Arial" w:cs="Arial"/>
          <w:sz w:val="23"/>
          <w:szCs w:val="23"/>
        </w:rPr>
        <w:t xml:space="preserve"> dans les conduites langagières et de communication, dans </w:t>
      </w:r>
      <w:r w:rsidR="00907057">
        <w:rPr>
          <w:rFonts w:ascii="Arial" w:hAnsi="Arial" w:cs="Arial"/>
          <w:sz w:val="23"/>
          <w:szCs w:val="23"/>
        </w:rPr>
        <w:t>l'expression</w:t>
      </w:r>
      <w:r w:rsidRPr="00551E72">
        <w:rPr>
          <w:rFonts w:ascii="Arial" w:hAnsi="Arial" w:cs="Arial"/>
          <w:sz w:val="23"/>
          <w:szCs w:val="23"/>
        </w:rPr>
        <w:t xml:space="preserve"> et les premiers actes d’analyse. Ce rep</w:t>
      </w:r>
      <w:r w:rsidR="00D16A92">
        <w:rPr>
          <w:rFonts w:ascii="Arial" w:hAnsi="Arial" w:cs="Arial"/>
          <w:sz w:val="23"/>
          <w:szCs w:val="23"/>
        </w:rPr>
        <w:t xml:space="preserve">érage le plus précoce possible </w:t>
      </w:r>
      <w:r w:rsidRPr="00551E72">
        <w:rPr>
          <w:rFonts w:ascii="Arial" w:hAnsi="Arial" w:cs="Arial"/>
          <w:sz w:val="23"/>
          <w:szCs w:val="23"/>
        </w:rPr>
        <w:t xml:space="preserve">permet d’intervenir à une période très sensible du développement du langage et empêche que les problèmes ne prennent des proportions importantes </w:t>
      </w:r>
      <w:r w:rsidR="00907057">
        <w:rPr>
          <w:rFonts w:ascii="Arial" w:hAnsi="Arial" w:cs="Arial"/>
          <w:sz w:val="23"/>
          <w:szCs w:val="23"/>
        </w:rPr>
        <w:t>et</w:t>
      </w:r>
      <w:r w:rsidRPr="00551E72">
        <w:rPr>
          <w:rFonts w:ascii="Arial" w:hAnsi="Arial" w:cs="Arial"/>
          <w:sz w:val="23"/>
          <w:szCs w:val="23"/>
        </w:rPr>
        <w:t xml:space="preserve"> </w:t>
      </w:r>
      <w:r w:rsidR="00907057">
        <w:rPr>
          <w:rFonts w:ascii="Arial" w:hAnsi="Arial" w:cs="Arial"/>
          <w:sz w:val="23"/>
          <w:szCs w:val="23"/>
        </w:rPr>
        <w:t>n'</w:t>
      </w:r>
      <w:r w:rsidRPr="00551E72">
        <w:rPr>
          <w:rFonts w:ascii="Arial" w:hAnsi="Arial" w:cs="Arial"/>
          <w:sz w:val="23"/>
          <w:szCs w:val="23"/>
        </w:rPr>
        <w:t>affectent d’autres pans du développement.</w:t>
      </w:r>
      <w:r w:rsidR="00D16A92">
        <w:rPr>
          <w:rFonts w:ascii="Arial" w:hAnsi="Arial" w:cs="Arial"/>
          <w:sz w:val="23"/>
          <w:szCs w:val="23"/>
        </w:rPr>
        <w:t xml:space="preserve"> </w:t>
      </w:r>
      <w:r w:rsidR="00D16A92" w:rsidRPr="00D16A92">
        <w:rPr>
          <w:rFonts w:ascii="Arial" w:hAnsi="Arial" w:cs="Arial"/>
          <w:b/>
          <w:sz w:val="23"/>
          <w:szCs w:val="23"/>
        </w:rPr>
        <w:t>Comment expliquer la quasi disparition des RASED à ce stade de la scolarité ?</w:t>
      </w:r>
    </w:p>
    <w:p w:rsidR="00F97F09" w:rsidRPr="00551E72" w:rsidRDefault="005722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L'accompagnement nécessaire de tous </w:t>
      </w:r>
      <w:r w:rsidR="00907057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un cadre sécurisé et sécurisant, ce dernier ne peut exister si les effectifs sont trop chargés. La scolarisation en maternelle, même si elle n'est pas </w:t>
      </w:r>
      <w:r w:rsidR="00F6491D">
        <w:rPr>
          <w:rFonts w:ascii="Arial" w:hAnsi="Arial" w:cs="Arial"/>
        </w:rPr>
        <w:t xml:space="preserve">obligatoire, concerne plus de 98 </w:t>
      </w:r>
      <w:r>
        <w:rPr>
          <w:rFonts w:ascii="Arial" w:hAnsi="Arial" w:cs="Arial"/>
        </w:rPr>
        <w:t xml:space="preserve">% des enfants de 3 à 6 ans, on peut donc s'interroger sur les différences </w:t>
      </w:r>
      <w:r w:rsidR="00007B5A">
        <w:rPr>
          <w:rFonts w:ascii="Arial" w:hAnsi="Arial" w:cs="Arial"/>
        </w:rPr>
        <w:t>d'effectifs</w:t>
      </w:r>
      <w:r>
        <w:rPr>
          <w:rFonts w:ascii="Arial" w:hAnsi="Arial" w:cs="Arial"/>
        </w:rPr>
        <w:t xml:space="preserve"> entre la maternelle et l'élémentaire. Cet écart </w:t>
      </w:r>
      <w:r w:rsidR="00007B5A">
        <w:rPr>
          <w:rFonts w:ascii="Arial" w:hAnsi="Arial" w:cs="Arial"/>
        </w:rPr>
        <w:t>est dommageable</w:t>
      </w:r>
      <w:r>
        <w:rPr>
          <w:rFonts w:ascii="Arial" w:hAnsi="Arial" w:cs="Arial"/>
        </w:rPr>
        <w:t>.</w:t>
      </w:r>
      <w:r w:rsidR="009F25E9">
        <w:rPr>
          <w:rFonts w:ascii="Arial" w:hAnsi="Arial" w:cs="Arial"/>
        </w:rPr>
        <w:t xml:space="preserve"> </w:t>
      </w:r>
      <w:r w:rsidR="009F25E9" w:rsidRPr="00D16A92">
        <w:rPr>
          <w:rFonts w:ascii="Arial" w:hAnsi="Arial" w:cs="Arial"/>
          <w:b/>
        </w:rPr>
        <w:t>Pour être à l'écoute des enfants, pour que ces derniers puissent avoir la possibilité de s'exprimer, l'école maternelle ne peut rester le parent pauvre de la carte scolaire.</w:t>
      </w:r>
    </w:p>
    <w:sectPr w:rsidR="00F97F09" w:rsidRPr="00551E72" w:rsidSect="00D3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F09"/>
    <w:rsid w:val="00007B5A"/>
    <w:rsid w:val="000320F7"/>
    <w:rsid w:val="0007552E"/>
    <w:rsid w:val="001C1E59"/>
    <w:rsid w:val="00265EAE"/>
    <w:rsid w:val="002B4B75"/>
    <w:rsid w:val="0037742E"/>
    <w:rsid w:val="00384462"/>
    <w:rsid w:val="003E698C"/>
    <w:rsid w:val="004C0529"/>
    <w:rsid w:val="00551E72"/>
    <w:rsid w:val="00551F04"/>
    <w:rsid w:val="00572233"/>
    <w:rsid w:val="005C330B"/>
    <w:rsid w:val="00600B7E"/>
    <w:rsid w:val="00605B57"/>
    <w:rsid w:val="006C4E89"/>
    <w:rsid w:val="006F11E1"/>
    <w:rsid w:val="00720C49"/>
    <w:rsid w:val="00740D80"/>
    <w:rsid w:val="00781EFD"/>
    <w:rsid w:val="007A26DC"/>
    <w:rsid w:val="00907057"/>
    <w:rsid w:val="00924B10"/>
    <w:rsid w:val="00957D41"/>
    <w:rsid w:val="0097463E"/>
    <w:rsid w:val="009F25E9"/>
    <w:rsid w:val="00A34143"/>
    <w:rsid w:val="00AD00F4"/>
    <w:rsid w:val="00BA00E3"/>
    <w:rsid w:val="00D16A92"/>
    <w:rsid w:val="00D37B4B"/>
    <w:rsid w:val="00D8679A"/>
    <w:rsid w:val="00F30F69"/>
    <w:rsid w:val="00F6491D"/>
    <w:rsid w:val="00F9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">
    <w:name w:val="para"/>
    <w:basedOn w:val="Policepardfaut"/>
    <w:rsid w:val="0037742E"/>
    <w:rPr>
      <w:rFonts w:ascii="Arial" w:hAnsi="Arial" w:cs="Arial" w:hint="default"/>
      <w:sz w:val="20"/>
      <w:szCs w:val="20"/>
    </w:rPr>
  </w:style>
  <w:style w:type="character" w:customStyle="1" w:styleId="gras">
    <w:name w:val="gras"/>
    <w:basedOn w:val="Policepardfaut"/>
    <w:rsid w:val="0037742E"/>
    <w:rPr>
      <w:b/>
      <w:bCs/>
    </w:rPr>
  </w:style>
  <w:style w:type="character" w:styleId="Accentuation">
    <w:name w:val="Emphasis"/>
    <w:basedOn w:val="Policepardfaut"/>
    <w:uiPriority w:val="20"/>
    <w:qFormat/>
    <w:rsid w:val="0097463E"/>
    <w:rPr>
      <w:i/>
      <w:iCs/>
    </w:rPr>
  </w:style>
  <w:style w:type="character" w:styleId="lev">
    <w:name w:val="Strong"/>
    <w:basedOn w:val="Policepardfaut"/>
    <w:uiPriority w:val="22"/>
    <w:qFormat/>
    <w:rsid w:val="0097463E"/>
    <w:rPr>
      <w:b/>
      <w:bCs/>
    </w:rPr>
  </w:style>
  <w:style w:type="paragraph" w:styleId="NormalWeb">
    <w:name w:val="Normal (Web)"/>
    <w:basedOn w:val="Normal"/>
    <w:uiPriority w:val="99"/>
    <w:unhideWhenUsed/>
    <w:rsid w:val="00781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265E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3805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12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2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96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8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50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895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87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441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53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132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431</Words>
  <Characters>2405</Characters>
  <Application>Microsoft Office Word</Application>
  <DocSecurity>0</DocSecurity>
  <Lines>40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YaK</cp:lastModifiedBy>
  <cp:revision>8</cp:revision>
  <dcterms:created xsi:type="dcterms:W3CDTF">2016-11-30T15:07:00Z</dcterms:created>
  <dcterms:modified xsi:type="dcterms:W3CDTF">2016-12-02T14:01:00Z</dcterms:modified>
</cp:coreProperties>
</file>